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7F" w:rsidRDefault="002A4D7F" w:rsidP="002A4D7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A4D7F">
        <w:rPr>
          <w:rFonts w:ascii="標楷體" w:eastAsia="標楷體" w:hAnsi="標楷體" w:hint="eastAsia"/>
          <w:b/>
          <w:sz w:val="32"/>
          <w:szCs w:val="32"/>
        </w:rPr>
        <w:t>員林市靜修國小</w:t>
      </w:r>
      <w:r w:rsidRPr="002A4D7F">
        <w:rPr>
          <w:rFonts w:ascii="標楷體" w:eastAsia="標楷體" w:hAnsi="標楷體"/>
          <w:b/>
          <w:sz w:val="32"/>
          <w:szCs w:val="32"/>
        </w:rPr>
        <w:t>校園監視錄影系統管理及影像調閱辦法</w:t>
      </w:r>
      <w:bookmarkStart w:id="0" w:name="_GoBack"/>
      <w:bookmarkEnd w:id="0"/>
    </w:p>
    <w:p w:rsidR="004926C5" w:rsidRPr="004926C5" w:rsidRDefault="004926C5" w:rsidP="004926C5">
      <w:pPr>
        <w:jc w:val="right"/>
        <w:rPr>
          <w:rFonts w:ascii="標楷體" w:eastAsia="標楷體" w:hAnsi="標楷體"/>
          <w:b/>
          <w:szCs w:val="24"/>
        </w:rPr>
      </w:pPr>
      <w:r w:rsidRPr="004926C5">
        <w:rPr>
          <w:rFonts w:ascii="標楷體" w:eastAsia="標楷體" w:hAnsi="標楷體"/>
          <w:b/>
          <w:szCs w:val="24"/>
        </w:rPr>
        <w:t>108</w:t>
      </w:r>
      <w:r w:rsidRPr="004926C5">
        <w:rPr>
          <w:rFonts w:ascii="標楷體" w:eastAsia="標楷體" w:hAnsi="標楷體" w:hint="eastAsia"/>
          <w:b/>
          <w:szCs w:val="24"/>
        </w:rPr>
        <w:t>年</w:t>
      </w:r>
      <w:r w:rsidRPr="004926C5">
        <w:rPr>
          <w:rFonts w:ascii="標楷體" w:eastAsia="標楷體" w:hAnsi="標楷體"/>
          <w:b/>
          <w:szCs w:val="24"/>
        </w:rPr>
        <w:t>4</w:t>
      </w:r>
      <w:r w:rsidRPr="004926C5">
        <w:rPr>
          <w:rFonts w:ascii="標楷體" w:eastAsia="標楷體" w:hAnsi="標楷體" w:hint="eastAsia"/>
          <w:b/>
          <w:szCs w:val="24"/>
        </w:rPr>
        <w:t>月</w:t>
      </w:r>
      <w:r w:rsidRPr="004926C5">
        <w:rPr>
          <w:rFonts w:ascii="標楷體" w:eastAsia="標楷體" w:hAnsi="標楷體"/>
          <w:b/>
          <w:szCs w:val="24"/>
        </w:rPr>
        <w:t>8</w:t>
      </w:r>
      <w:r w:rsidRPr="004926C5">
        <w:rPr>
          <w:rFonts w:ascii="標楷體" w:eastAsia="標楷體" w:hAnsi="標楷體" w:hint="eastAsia"/>
          <w:b/>
          <w:szCs w:val="24"/>
        </w:rPr>
        <w:t>日</w:t>
      </w:r>
    </w:p>
    <w:p w:rsidR="002A4D7F" w:rsidRPr="002A4D7F" w:rsidRDefault="002A4D7F" w:rsidP="002A4D7F">
      <w:pPr>
        <w:pStyle w:val="a3"/>
        <w:numPr>
          <w:ilvl w:val="0"/>
          <w:numId w:val="1"/>
        </w:numPr>
        <w:spacing w:line="400" w:lineRule="exact"/>
        <w:ind w:leftChars="0" w:left="1128" w:hanging="992"/>
        <w:rPr>
          <w:rFonts w:ascii="標楷體" w:eastAsia="標楷體" w:hAnsi="標楷體"/>
          <w:sz w:val="28"/>
          <w:szCs w:val="28"/>
        </w:rPr>
      </w:pPr>
      <w:r w:rsidRPr="002A4D7F">
        <w:rPr>
          <w:rFonts w:ascii="標楷體" w:eastAsia="標楷體" w:hAnsi="標楷體"/>
          <w:sz w:val="28"/>
          <w:szCs w:val="28"/>
        </w:rPr>
        <w:t xml:space="preserve">為健全本校各單位監視錄影系統之建置與有效管理，並規範影像調閱與 保存程序，特訂定本辦法。 </w:t>
      </w:r>
    </w:p>
    <w:p w:rsidR="002A4D7F" w:rsidRDefault="002A4D7F" w:rsidP="002A4D7F">
      <w:pPr>
        <w:pStyle w:val="a3"/>
        <w:numPr>
          <w:ilvl w:val="0"/>
          <w:numId w:val="1"/>
        </w:numPr>
        <w:spacing w:line="400" w:lineRule="exact"/>
        <w:ind w:leftChars="0" w:left="1128" w:hanging="992"/>
        <w:rPr>
          <w:rFonts w:ascii="標楷體" w:eastAsia="標楷體" w:hAnsi="標楷體"/>
          <w:sz w:val="28"/>
          <w:szCs w:val="28"/>
        </w:rPr>
      </w:pPr>
      <w:r w:rsidRPr="002A4D7F">
        <w:rPr>
          <w:rFonts w:ascii="標楷體" w:eastAsia="標楷體" w:hAnsi="標楷體"/>
          <w:sz w:val="28"/>
          <w:szCs w:val="28"/>
        </w:rPr>
        <w:t xml:space="preserve">第二條 本辦法所稱之監視錄影系統，係指為維護校園人身及財物安全所設置之 影像攝錄相關設備與系統。本校監視錄影系統之管理，包括系統設置、維 護、操作及影像調閱等。 </w:t>
      </w:r>
    </w:p>
    <w:p w:rsidR="002A4D7F" w:rsidRDefault="002A4D7F" w:rsidP="002A4D7F">
      <w:pPr>
        <w:pStyle w:val="a3"/>
        <w:numPr>
          <w:ilvl w:val="0"/>
          <w:numId w:val="1"/>
        </w:numPr>
        <w:spacing w:line="400" w:lineRule="exact"/>
        <w:ind w:leftChars="0" w:left="1128" w:hanging="992"/>
        <w:rPr>
          <w:rFonts w:ascii="標楷體" w:eastAsia="標楷體" w:hAnsi="標楷體"/>
          <w:sz w:val="28"/>
          <w:szCs w:val="28"/>
        </w:rPr>
      </w:pPr>
      <w:r w:rsidRPr="002A4D7F">
        <w:rPr>
          <w:rFonts w:ascii="標楷體" w:eastAsia="標楷體" w:hAnsi="標楷體"/>
          <w:sz w:val="28"/>
          <w:szCs w:val="28"/>
        </w:rPr>
        <w:t xml:space="preserve">各單位為維護辦公及教學空間內、外之安全得自行申請裝設監視錄影系統，並由各單位規劃裝設及指派專人列入職掌負責維護管理；校區週邊及公共空間區域統由總務處規劃裝設與維護管理。 </w:t>
      </w:r>
    </w:p>
    <w:p w:rsidR="002A4D7F" w:rsidRDefault="002A4D7F" w:rsidP="002A4D7F">
      <w:pPr>
        <w:pStyle w:val="a3"/>
        <w:numPr>
          <w:ilvl w:val="0"/>
          <w:numId w:val="1"/>
        </w:numPr>
        <w:spacing w:line="400" w:lineRule="exact"/>
        <w:ind w:leftChars="0" w:left="1128" w:hanging="992"/>
        <w:rPr>
          <w:rFonts w:ascii="標楷體" w:eastAsia="標楷體" w:hAnsi="標楷體"/>
          <w:sz w:val="28"/>
          <w:szCs w:val="28"/>
        </w:rPr>
      </w:pPr>
      <w:r w:rsidRPr="002A4D7F">
        <w:rPr>
          <w:rFonts w:ascii="標楷體" w:eastAsia="標楷體" w:hAnsi="標楷體"/>
          <w:sz w:val="28"/>
          <w:szCs w:val="28"/>
        </w:rPr>
        <w:t xml:space="preserve">本校教職員工生或相關單位因涉及個人人身及財物安全，有調閱錄影資料之必要，得申請調閱。司法、警察機關為調查偵辦案件，得申請調閱。 </w:t>
      </w:r>
    </w:p>
    <w:p w:rsidR="004926C5" w:rsidRDefault="002A4D7F" w:rsidP="002A4D7F">
      <w:pPr>
        <w:pStyle w:val="a3"/>
        <w:numPr>
          <w:ilvl w:val="0"/>
          <w:numId w:val="1"/>
        </w:numPr>
        <w:spacing w:line="400" w:lineRule="exact"/>
        <w:ind w:leftChars="0" w:left="1128" w:hanging="992"/>
        <w:rPr>
          <w:rFonts w:ascii="標楷體" w:eastAsia="標楷體" w:hAnsi="標楷體"/>
          <w:sz w:val="28"/>
          <w:szCs w:val="28"/>
        </w:rPr>
      </w:pPr>
      <w:r w:rsidRPr="002A4D7F">
        <w:rPr>
          <w:rFonts w:ascii="標楷體" w:eastAsia="標楷體" w:hAnsi="標楷體"/>
          <w:sz w:val="28"/>
          <w:szCs w:val="28"/>
        </w:rPr>
        <w:t xml:space="preserve">錄影資訊應予保密，除有下列各款情形者外，不得提供： </w:t>
      </w:r>
    </w:p>
    <w:p w:rsidR="004926C5" w:rsidRDefault="002A4D7F" w:rsidP="004926C5">
      <w:pPr>
        <w:pStyle w:val="a3"/>
        <w:spacing w:line="400" w:lineRule="exact"/>
        <w:ind w:leftChars="0" w:left="1128"/>
        <w:rPr>
          <w:rFonts w:ascii="標楷體" w:eastAsia="標楷體" w:hAnsi="標楷體"/>
          <w:sz w:val="28"/>
          <w:szCs w:val="28"/>
        </w:rPr>
      </w:pPr>
      <w:r w:rsidRPr="002A4D7F">
        <w:rPr>
          <w:rFonts w:ascii="標楷體" w:eastAsia="標楷體" w:hAnsi="標楷體"/>
          <w:sz w:val="28"/>
          <w:szCs w:val="28"/>
        </w:rPr>
        <w:t xml:space="preserve">一、法令明文規定。 </w:t>
      </w:r>
    </w:p>
    <w:p w:rsidR="004926C5" w:rsidRDefault="002A4D7F" w:rsidP="004926C5">
      <w:pPr>
        <w:pStyle w:val="a3"/>
        <w:spacing w:line="400" w:lineRule="exact"/>
        <w:ind w:leftChars="0" w:left="1128"/>
        <w:rPr>
          <w:rFonts w:ascii="標楷體" w:eastAsia="標楷體" w:hAnsi="標楷體"/>
          <w:sz w:val="28"/>
          <w:szCs w:val="28"/>
        </w:rPr>
      </w:pPr>
      <w:r w:rsidRPr="002A4D7F">
        <w:rPr>
          <w:rFonts w:ascii="標楷體" w:eastAsia="標楷體" w:hAnsi="標楷體"/>
          <w:sz w:val="28"/>
          <w:szCs w:val="28"/>
        </w:rPr>
        <w:t>二、涉及刑事案件而有查閱之必要。</w:t>
      </w:r>
    </w:p>
    <w:p w:rsidR="002A4D7F" w:rsidRDefault="004926C5" w:rsidP="004926C5">
      <w:pPr>
        <w:pStyle w:val="a3"/>
        <w:spacing w:line="400" w:lineRule="exact"/>
        <w:ind w:leftChars="0" w:left="11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2A4D7F" w:rsidRPr="002A4D7F">
        <w:rPr>
          <w:rFonts w:ascii="標楷體" w:eastAsia="標楷體" w:hAnsi="標楷體"/>
          <w:sz w:val="28"/>
          <w:szCs w:val="28"/>
        </w:rPr>
        <w:t>前項錄影資訊應專責人員管理，並準用機密檔案管理辦法管理之。</w:t>
      </w:r>
      <w:r w:rsidR="002A4D7F" w:rsidRPr="002A4D7F">
        <w:rPr>
          <w:rFonts w:ascii="標楷體" w:eastAsia="標楷體" w:hAnsi="標楷體"/>
          <w:b/>
          <w:sz w:val="28"/>
          <w:szCs w:val="28"/>
          <w:u w:val="single"/>
        </w:rPr>
        <w:t>申請調閱影像以目視查閱為原則</w:t>
      </w:r>
      <w:r w:rsidR="002A4D7F" w:rsidRPr="002A4D7F">
        <w:rPr>
          <w:rFonts w:ascii="標楷體" w:eastAsia="標楷體" w:hAnsi="標楷體"/>
          <w:sz w:val="28"/>
          <w:szCs w:val="28"/>
        </w:rPr>
        <w:t xml:space="preserve">。惟因保全證據而有拷貝留存之需，經 司法、警察機關提出申請者不受此限制。 </w:t>
      </w:r>
    </w:p>
    <w:p w:rsidR="004926C5" w:rsidRDefault="002A4D7F" w:rsidP="002A4D7F">
      <w:pPr>
        <w:pStyle w:val="a3"/>
        <w:numPr>
          <w:ilvl w:val="0"/>
          <w:numId w:val="1"/>
        </w:numPr>
        <w:spacing w:line="400" w:lineRule="exact"/>
        <w:ind w:leftChars="0" w:left="1128" w:hanging="992"/>
        <w:rPr>
          <w:rFonts w:ascii="標楷體" w:eastAsia="標楷體" w:hAnsi="標楷體"/>
          <w:sz w:val="28"/>
          <w:szCs w:val="28"/>
        </w:rPr>
      </w:pPr>
      <w:r w:rsidRPr="002A4D7F">
        <w:rPr>
          <w:rFonts w:ascii="標楷體" w:eastAsia="標楷體" w:hAnsi="標楷體"/>
          <w:sz w:val="28"/>
          <w:szCs w:val="28"/>
        </w:rPr>
        <w:t xml:space="preserve">調閱監視錄影系統程序如下： </w:t>
      </w:r>
    </w:p>
    <w:p w:rsidR="004926C5" w:rsidRDefault="002A4D7F" w:rsidP="004926C5">
      <w:pPr>
        <w:pStyle w:val="a3"/>
        <w:spacing w:line="400" w:lineRule="exact"/>
        <w:ind w:leftChars="0" w:left="11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一、本校教職員工</w:t>
      </w:r>
      <w:r w:rsidRPr="002A4D7F">
        <w:rPr>
          <w:rFonts w:ascii="標楷體" w:eastAsia="標楷體" w:hAnsi="標楷體"/>
          <w:sz w:val="28"/>
          <w:szCs w:val="28"/>
        </w:rPr>
        <w:t>須先行繕填「</w:t>
      </w:r>
      <w:r>
        <w:rPr>
          <w:rFonts w:ascii="標楷體" w:eastAsia="標楷體" w:hAnsi="標楷體" w:hint="eastAsia"/>
          <w:sz w:val="28"/>
          <w:szCs w:val="28"/>
        </w:rPr>
        <w:t>員林市靜修國小</w:t>
      </w:r>
      <w:r w:rsidRPr="002A4D7F">
        <w:rPr>
          <w:rFonts w:ascii="標楷體" w:eastAsia="標楷體" w:hAnsi="標楷體"/>
          <w:sz w:val="28"/>
          <w:szCs w:val="28"/>
        </w:rPr>
        <w:t>監視錄影系統調</w:t>
      </w:r>
      <w:r w:rsidR="004926C5">
        <w:rPr>
          <w:rFonts w:ascii="標楷體" w:eastAsia="標楷體" w:hAnsi="標楷體" w:hint="eastAsia"/>
          <w:sz w:val="28"/>
          <w:szCs w:val="28"/>
        </w:rPr>
        <w:t xml:space="preserve"> </w:t>
      </w:r>
      <w:r w:rsidR="004926C5">
        <w:rPr>
          <w:rFonts w:ascii="標楷體" w:eastAsia="標楷體" w:hAnsi="標楷體"/>
          <w:sz w:val="28"/>
          <w:szCs w:val="28"/>
        </w:rPr>
        <w:t xml:space="preserve">  </w:t>
      </w:r>
      <w:r w:rsidR="004926C5">
        <w:rPr>
          <w:rFonts w:ascii="標楷體" w:eastAsia="標楷體" w:hAnsi="標楷體"/>
          <w:sz w:val="28"/>
          <w:szCs w:val="28"/>
        </w:rPr>
        <w:tab/>
        <w:t xml:space="preserve">  </w:t>
      </w:r>
      <w:r w:rsidRPr="002A4D7F">
        <w:rPr>
          <w:rFonts w:ascii="標楷體" w:eastAsia="標楷體" w:hAnsi="標楷體"/>
          <w:sz w:val="28"/>
          <w:szCs w:val="28"/>
        </w:rPr>
        <w:t>閱錄製申請單」，經所屬單位主管核章後提出申請，俟監視</w:t>
      </w:r>
      <w:r w:rsidR="004926C5">
        <w:rPr>
          <w:rFonts w:ascii="標楷體" w:eastAsia="標楷體" w:hAnsi="標楷體" w:hint="eastAsia"/>
          <w:sz w:val="28"/>
          <w:szCs w:val="28"/>
        </w:rPr>
        <w:t xml:space="preserve"> </w:t>
      </w:r>
      <w:r w:rsidR="004926C5">
        <w:rPr>
          <w:rFonts w:ascii="標楷體" w:eastAsia="標楷體" w:hAnsi="標楷體"/>
          <w:sz w:val="28"/>
          <w:szCs w:val="28"/>
        </w:rPr>
        <w:tab/>
        <w:t xml:space="preserve">  </w:t>
      </w:r>
      <w:r w:rsidRPr="002A4D7F">
        <w:rPr>
          <w:rFonts w:ascii="標楷體" w:eastAsia="標楷體" w:hAnsi="標楷體"/>
          <w:sz w:val="28"/>
          <w:szCs w:val="28"/>
        </w:rPr>
        <w:t xml:space="preserve">系統管理單位主管核准後由專人陪同調閱。 </w:t>
      </w:r>
    </w:p>
    <w:p w:rsidR="002A4D7F" w:rsidRDefault="002A4D7F" w:rsidP="004926C5">
      <w:pPr>
        <w:pStyle w:val="a3"/>
        <w:spacing w:line="400" w:lineRule="exact"/>
        <w:ind w:leftChars="0" w:left="1128"/>
        <w:rPr>
          <w:rFonts w:ascii="標楷體" w:eastAsia="標楷體" w:hAnsi="標楷體"/>
          <w:sz w:val="28"/>
          <w:szCs w:val="28"/>
        </w:rPr>
      </w:pPr>
      <w:r w:rsidRPr="002A4D7F">
        <w:rPr>
          <w:rFonts w:ascii="標楷體" w:eastAsia="標楷體" w:hAnsi="標楷體"/>
          <w:sz w:val="28"/>
          <w:szCs w:val="28"/>
        </w:rPr>
        <w:t>二、司法、警察機關或當事人、利害關係人應會同司法或警察機</w:t>
      </w:r>
      <w:r w:rsidR="004926C5">
        <w:rPr>
          <w:rFonts w:ascii="標楷體" w:eastAsia="標楷體" w:hAnsi="標楷體"/>
          <w:sz w:val="28"/>
          <w:szCs w:val="28"/>
        </w:rPr>
        <w:tab/>
        <w:t xml:space="preserve">  </w:t>
      </w:r>
      <w:r w:rsidRPr="002A4D7F">
        <w:rPr>
          <w:rFonts w:ascii="標楷體" w:eastAsia="標楷體" w:hAnsi="標楷體"/>
          <w:sz w:val="28"/>
          <w:szCs w:val="28"/>
        </w:rPr>
        <w:t>關向本校監視系統管理單位提出申請，並經同意後辦理，有</w:t>
      </w:r>
      <w:r w:rsidR="004926C5">
        <w:rPr>
          <w:rFonts w:ascii="標楷體" w:eastAsia="標楷體" w:hAnsi="標楷體"/>
          <w:sz w:val="28"/>
          <w:szCs w:val="28"/>
        </w:rPr>
        <w:tab/>
        <w:t xml:space="preserve">  </w:t>
      </w:r>
      <w:r w:rsidRPr="002A4D7F">
        <w:rPr>
          <w:rFonts w:ascii="標楷體" w:eastAsia="標楷體" w:hAnsi="標楷體"/>
          <w:sz w:val="28"/>
          <w:szCs w:val="28"/>
        </w:rPr>
        <w:t xml:space="preserve">關證據保全，須由司法、警察機關提出申請。 </w:t>
      </w:r>
    </w:p>
    <w:p w:rsidR="002A4D7F" w:rsidRDefault="002A4D7F" w:rsidP="002A4D7F">
      <w:pPr>
        <w:pStyle w:val="a3"/>
        <w:numPr>
          <w:ilvl w:val="0"/>
          <w:numId w:val="1"/>
        </w:numPr>
        <w:spacing w:line="400" w:lineRule="exact"/>
        <w:ind w:leftChars="0" w:left="1128" w:hanging="992"/>
        <w:rPr>
          <w:rFonts w:ascii="標楷體" w:eastAsia="標楷體" w:hAnsi="標楷體"/>
          <w:sz w:val="28"/>
          <w:szCs w:val="28"/>
        </w:rPr>
      </w:pPr>
      <w:r w:rsidRPr="002A4D7F">
        <w:rPr>
          <w:rFonts w:ascii="標楷體" w:eastAsia="標楷體" w:hAnsi="標楷體"/>
          <w:sz w:val="28"/>
          <w:szCs w:val="28"/>
        </w:rPr>
        <w:t xml:space="preserve"> 公務機關（構）依法行使職權調查之案件須調閱或複製者，應請該機關（構）備文，由業管單位簽陳校長核定後辦理。 審核人員應就申請調閱或複製案件之事由、用途及該影音檔案資料內 容，有無符合政府資訊公開法、行政程序法、個人資料保護法及其他相關 法令規定，先作檢視審核，再據以准駁受理。辦理調閱、複製或業管之單位對於各申請調閱或複製案件，應以專卷 建檔列管，以備查考。 電子媒體或獲報相關新聞報導，發現疑似有本校監錄系統影音檔案資料 外洩之情事，應即依相關規定</w:t>
      </w:r>
      <w:r w:rsidRPr="002A4D7F">
        <w:rPr>
          <w:rFonts w:ascii="標楷體" w:eastAsia="標楷體" w:hAnsi="標楷體"/>
          <w:sz w:val="28"/>
          <w:szCs w:val="28"/>
        </w:rPr>
        <w:lastRenderedPageBreak/>
        <w:t xml:space="preserve">報告查明處理。 </w:t>
      </w:r>
      <w:r>
        <w:rPr>
          <w:rFonts w:ascii="標楷體" w:eastAsia="標楷體" w:hAnsi="標楷體"/>
          <w:sz w:val="28"/>
          <w:szCs w:val="28"/>
        </w:rPr>
        <w:t>監視錄影資料，存檔資料以保存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2A4D7F">
        <w:rPr>
          <w:rFonts w:ascii="標楷體" w:eastAsia="標楷體" w:hAnsi="標楷體"/>
          <w:sz w:val="28"/>
          <w:szCs w:val="28"/>
        </w:rPr>
        <w:t xml:space="preserve">週為原則，申請人得於事故發生日起七日內提出申請調閱。 </w:t>
      </w:r>
    </w:p>
    <w:p w:rsidR="002A4D7F" w:rsidRDefault="002A4D7F" w:rsidP="002A4D7F">
      <w:pPr>
        <w:pStyle w:val="a3"/>
        <w:numPr>
          <w:ilvl w:val="0"/>
          <w:numId w:val="1"/>
        </w:numPr>
        <w:spacing w:line="400" w:lineRule="exact"/>
        <w:ind w:leftChars="0" w:left="1128" w:hanging="992"/>
        <w:rPr>
          <w:rFonts w:ascii="標楷體" w:eastAsia="標楷體" w:hAnsi="標楷體"/>
          <w:sz w:val="28"/>
          <w:szCs w:val="28"/>
        </w:rPr>
      </w:pPr>
      <w:r w:rsidRPr="002A4D7F">
        <w:rPr>
          <w:rFonts w:ascii="標楷體" w:eastAsia="標楷體" w:hAnsi="標楷體"/>
          <w:sz w:val="28"/>
          <w:szCs w:val="28"/>
        </w:rPr>
        <w:t xml:space="preserve"> 申請調閱監視錄影資料之書面文件應建檔存查。經申請調閱之影像紀錄 除因司法案件有繼續保存之必要外，應於調閱後自行銷毀。監錄系統影音檔案資料傳遞、利用、註銷及銷毀，應依個人資料保護 法等相關法令規定處理。</w:t>
      </w:r>
      <w:r w:rsidRPr="002A4D7F">
        <w:rPr>
          <w:rFonts w:ascii="標楷體" w:eastAsia="標楷體" w:hAnsi="標楷體"/>
          <w:b/>
          <w:sz w:val="28"/>
          <w:szCs w:val="28"/>
        </w:rPr>
        <w:t>相關辦理人員或申請人對所處理、調閱或複製之資料，應予保密，不得恣意洩漏與傳播。如有外洩或為不正當使用者，依法追究相關責任。</w:t>
      </w:r>
      <w:r w:rsidRPr="002A4D7F">
        <w:rPr>
          <w:rFonts w:ascii="標楷體" w:eastAsia="標楷體" w:hAnsi="標楷體"/>
          <w:sz w:val="28"/>
          <w:szCs w:val="28"/>
        </w:rPr>
        <w:t xml:space="preserve"> </w:t>
      </w:r>
    </w:p>
    <w:p w:rsidR="002A4D7F" w:rsidRDefault="002A4D7F" w:rsidP="002A4D7F">
      <w:pPr>
        <w:pStyle w:val="a3"/>
        <w:numPr>
          <w:ilvl w:val="0"/>
          <w:numId w:val="1"/>
        </w:numPr>
        <w:spacing w:line="400" w:lineRule="exact"/>
        <w:ind w:leftChars="0" w:left="1128" w:hanging="992"/>
        <w:rPr>
          <w:rFonts w:ascii="標楷體" w:eastAsia="標楷體" w:hAnsi="標楷體"/>
          <w:sz w:val="28"/>
          <w:szCs w:val="28"/>
        </w:rPr>
      </w:pPr>
      <w:r w:rsidRPr="002A4D7F">
        <w:rPr>
          <w:rFonts w:ascii="標楷體" w:eastAsia="標楷體" w:hAnsi="標楷體"/>
          <w:sz w:val="28"/>
          <w:szCs w:val="28"/>
        </w:rPr>
        <w:t xml:space="preserve"> 監視系統管理單位人員，對於處理監視錄影系統所攝錄儲存之資料，應予保密並遵守個人資料保護法及相關法規，如有發現不當使用情事，</w:t>
      </w:r>
      <w:r w:rsidRPr="004926C5">
        <w:rPr>
          <w:rFonts w:ascii="標楷體" w:eastAsia="標楷體" w:hAnsi="標楷體"/>
          <w:b/>
          <w:sz w:val="28"/>
          <w:szCs w:val="28"/>
        </w:rPr>
        <w:t>將依法追究並</w:t>
      </w:r>
      <w:r w:rsidRPr="002A4D7F">
        <w:rPr>
          <w:rFonts w:ascii="標楷體" w:eastAsia="標楷體" w:hAnsi="標楷體"/>
          <w:b/>
          <w:sz w:val="28"/>
          <w:szCs w:val="28"/>
        </w:rPr>
        <w:t>自負行政或民刑事相關責任</w:t>
      </w:r>
      <w:r w:rsidRPr="002A4D7F">
        <w:rPr>
          <w:rFonts w:ascii="標楷體" w:eastAsia="標楷體" w:hAnsi="標楷體"/>
          <w:sz w:val="28"/>
          <w:szCs w:val="28"/>
        </w:rPr>
        <w:t xml:space="preserve">。 </w:t>
      </w:r>
    </w:p>
    <w:p w:rsidR="00B0222D" w:rsidRDefault="002A4D7F" w:rsidP="002A4D7F">
      <w:pPr>
        <w:pStyle w:val="a3"/>
        <w:numPr>
          <w:ilvl w:val="0"/>
          <w:numId w:val="1"/>
        </w:numPr>
        <w:spacing w:line="400" w:lineRule="exact"/>
        <w:ind w:leftChars="0" w:left="1128" w:hanging="992"/>
        <w:rPr>
          <w:rFonts w:ascii="標楷體" w:eastAsia="標楷體" w:hAnsi="標楷體"/>
          <w:sz w:val="28"/>
          <w:szCs w:val="28"/>
        </w:rPr>
      </w:pPr>
      <w:r w:rsidRPr="002A4D7F">
        <w:rPr>
          <w:rFonts w:ascii="標楷體" w:eastAsia="標楷體" w:hAnsi="標楷體"/>
          <w:sz w:val="28"/>
          <w:szCs w:val="28"/>
        </w:rPr>
        <w:t xml:space="preserve"> 本辦法經行政會議通過，陳請校長核定後施行，修正時亦同。</w:t>
      </w:r>
    </w:p>
    <w:p w:rsidR="00EC07D2" w:rsidRPr="00EC07D2" w:rsidRDefault="00B0222D" w:rsidP="00EC07D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EC07D2" w:rsidRPr="00EC07D2">
        <w:rPr>
          <w:rFonts w:ascii="標楷體" w:eastAsia="標楷體" w:hAnsi="標楷體" w:hint="eastAsia"/>
          <w:b/>
          <w:sz w:val="28"/>
          <w:szCs w:val="28"/>
        </w:rPr>
        <w:lastRenderedPageBreak/>
        <w:t>員林市靜修國小校園監視錄影系統影像調閱檢視</w:t>
      </w:r>
      <w:r w:rsidR="004926C5">
        <w:rPr>
          <w:rFonts w:ascii="標楷體" w:eastAsia="標楷體" w:hAnsi="標楷體" w:hint="eastAsia"/>
          <w:b/>
          <w:sz w:val="28"/>
          <w:szCs w:val="28"/>
        </w:rPr>
        <w:t>(</w:t>
      </w:r>
      <w:r w:rsidR="00EC07D2" w:rsidRPr="00EC07D2">
        <w:rPr>
          <w:rFonts w:ascii="標楷體" w:eastAsia="標楷體" w:hAnsi="標楷體" w:hint="eastAsia"/>
          <w:b/>
          <w:sz w:val="28"/>
          <w:szCs w:val="28"/>
        </w:rPr>
        <w:t>複製</w:t>
      </w:r>
      <w:r w:rsidR="004926C5">
        <w:rPr>
          <w:rFonts w:ascii="標楷體" w:eastAsia="標楷體" w:hAnsi="標楷體"/>
          <w:b/>
          <w:sz w:val="28"/>
          <w:szCs w:val="28"/>
        </w:rPr>
        <w:t>)</w:t>
      </w:r>
      <w:r w:rsidR="00EC07D2" w:rsidRPr="00EC07D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604"/>
        <w:gridCol w:w="1416"/>
        <w:gridCol w:w="1510"/>
        <w:gridCol w:w="1043"/>
        <w:gridCol w:w="1979"/>
      </w:tblGrid>
      <w:tr w:rsidR="00EC07D2" w:rsidTr="004926C5">
        <w:trPr>
          <w:jc w:val="center"/>
        </w:trPr>
        <w:tc>
          <w:tcPr>
            <w:tcW w:w="1510" w:type="dxa"/>
          </w:tcPr>
          <w:p w:rsidR="00EC07D2" w:rsidRDefault="00EC07D2" w:rsidP="00EC07D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604" w:type="dxa"/>
          </w:tcPr>
          <w:p w:rsidR="00EC07D2" w:rsidRDefault="00EC07D2" w:rsidP="00EC07D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</w:tcPr>
          <w:p w:rsidR="00EC07D2" w:rsidRDefault="00EC07D2" w:rsidP="00EC07D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1510" w:type="dxa"/>
          </w:tcPr>
          <w:p w:rsidR="00EC07D2" w:rsidRDefault="00EC07D2" w:rsidP="00EC07D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dxa"/>
          </w:tcPr>
          <w:p w:rsidR="00EC07D2" w:rsidRDefault="00EC07D2" w:rsidP="00EC07D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EC07D2" w:rsidRDefault="00EC07D2" w:rsidP="00EC07D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79" w:type="dxa"/>
          </w:tcPr>
          <w:p w:rsidR="00EC07D2" w:rsidRDefault="00EC07D2" w:rsidP="00EC07D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年</w:t>
            </w:r>
            <w:r w:rsidRPr="00EC07D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C07D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C07D2" w:rsidTr="00196B55">
        <w:trPr>
          <w:jc w:val="center"/>
        </w:trPr>
        <w:tc>
          <w:tcPr>
            <w:tcW w:w="1510" w:type="dxa"/>
            <w:vAlign w:val="center"/>
          </w:tcPr>
          <w:p w:rsidR="00EC07D2" w:rsidRDefault="00EC07D2" w:rsidP="00EC07D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單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3020" w:type="dxa"/>
            <w:gridSpan w:val="2"/>
          </w:tcPr>
          <w:p w:rsidR="00EC07D2" w:rsidRDefault="00EC07D2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0" w:type="dxa"/>
          </w:tcPr>
          <w:p w:rsidR="00EC07D2" w:rsidRDefault="00EC07D2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22" w:type="dxa"/>
            <w:gridSpan w:val="2"/>
          </w:tcPr>
          <w:p w:rsidR="00EC07D2" w:rsidRDefault="00EC07D2" w:rsidP="00EC07D2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  <w:p w:rsidR="00EC07D2" w:rsidRDefault="00EC07D2" w:rsidP="00EC07D2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市話：</w:t>
            </w:r>
          </w:p>
        </w:tc>
      </w:tr>
      <w:tr w:rsidR="00EC07D2" w:rsidTr="00EC07D2">
        <w:trPr>
          <w:jc w:val="center"/>
        </w:trPr>
        <w:tc>
          <w:tcPr>
            <w:tcW w:w="1510" w:type="dxa"/>
            <w:vAlign w:val="center"/>
          </w:tcPr>
          <w:p w:rsidR="00EC07D2" w:rsidRPr="00EC07D2" w:rsidRDefault="00EC07D2" w:rsidP="00EC07D2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攝影機</w:t>
            </w:r>
          </w:p>
          <w:p w:rsidR="00EC07D2" w:rsidRDefault="00EC07D2" w:rsidP="00EC07D2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地點/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位置</w:t>
            </w:r>
          </w:p>
        </w:tc>
        <w:tc>
          <w:tcPr>
            <w:tcW w:w="3020" w:type="dxa"/>
            <w:gridSpan w:val="2"/>
          </w:tcPr>
          <w:p w:rsidR="00EC07D2" w:rsidRDefault="00EC07D2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0" w:type="dxa"/>
          </w:tcPr>
          <w:p w:rsidR="00EC07D2" w:rsidRPr="00EC07D2" w:rsidRDefault="00EC07D2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調閱監視</w:t>
            </w:r>
          </w:p>
          <w:p w:rsidR="00EC07D2" w:rsidRDefault="00EC07D2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畫面時間</w:t>
            </w:r>
          </w:p>
        </w:tc>
        <w:tc>
          <w:tcPr>
            <w:tcW w:w="3022" w:type="dxa"/>
            <w:gridSpan w:val="2"/>
          </w:tcPr>
          <w:p w:rsidR="00EC07D2" w:rsidRDefault="00EC07D2" w:rsidP="00EC07D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年</w:t>
            </w:r>
            <w:r w:rsidRPr="00EC07D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C07D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EC07D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EC07D2" w:rsidRDefault="00EC07D2" w:rsidP="00EC07D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EC07D2" w:rsidRDefault="00EC07D2" w:rsidP="00EC07D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年</w:t>
            </w:r>
            <w:r w:rsidRPr="00EC07D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C07D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EC07D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2C2298" w:rsidTr="00E844A8">
        <w:trPr>
          <w:jc w:val="center"/>
        </w:trPr>
        <w:tc>
          <w:tcPr>
            <w:tcW w:w="9062" w:type="dxa"/>
            <w:gridSpan w:val="6"/>
          </w:tcPr>
          <w:p w:rsidR="002C2298" w:rsidRDefault="002C2298" w:rsidP="002C229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申請調閱影像事由：</w:t>
            </w:r>
          </w:p>
          <w:p w:rsidR="002C2298" w:rsidRDefault="002C2298" w:rsidP="002C229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2C2298" w:rsidRDefault="002C2298" w:rsidP="002C229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2C2298" w:rsidRDefault="002C2298" w:rsidP="002C229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2C2298" w:rsidRPr="00EC07D2" w:rsidRDefault="002C2298" w:rsidP="002C229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2C2298" w:rsidRDefault="002C2298" w:rsidP="00EC07D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C2298">
              <w:rPr>
                <w:rFonts w:ascii="標楷體" w:eastAsia="標楷體" w:hAnsi="標楷體" w:hint="eastAsia"/>
                <w:szCs w:val="24"/>
              </w:rPr>
              <w:t>※影像資料僅供申請人使用，不得另行複製傳閱散佈播放，並應遵守「個人資料保護法」之規定，以維護當事人之隱私權益。若未遵守相關法律而衍生之爭議，由申請人自行負責。</w:t>
            </w:r>
          </w:p>
          <w:p w:rsidR="002C2298" w:rsidRPr="002C2298" w:rsidRDefault="002C2298" w:rsidP="00EC07D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229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申請人簽名：</w:t>
            </w:r>
            <w:r w:rsidRPr="002C22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C2298" w:rsidTr="004926C5">
        <w:trPr>
          <w:jc w:val="center"/>
        </w:trPr>
        <w:tc>
          <w:tcPr>
            <w:tcW w:w="3114" w:type="dxa"/>
            <w:gridSpan w:val="2"/>
          </w:tcPr>
          <w:p w:rsidR="002C2298" w:rsidRPr="002C2298" w:rsidRDefault="002C2298" w:rsidP="002C229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98">
              <w:rPr>
                <w:rFonts w:ascii="標楷體" w:eastAsia="標楷體" w:hAnsi="標楷體"/>
                <w:sz w:val="28"/>
                <w:szCs w:val="28"/>
              </w:rPr>
              <w:t>申請單位主管核章</w:t>
            </w:r>
          </w:p>
        </w:tc>
        <w:tc>
          <w:tcPr>
            <w:tcW w:w="5948" w:type="dxa"/>
            <w:gridSpan w:val="4"/>
          </w:tcPr>
          <w:p w:rsidR="002C2298" w:rsidRDefault="002C2298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6C5" w:rsidTr="00AD3ADF">
        <w:trPr>
          <w:jc w:val="center"/>
        </w:trPr>
        <w:tc>
          <w:tcPr>
            <w:tcW w:w="9062" w:type="dxa"/>
            <w:gridSpan w:val="6"/>
          </w:tcPr>
          <w:p w:rsidR="004926C5" w:rsidRDefault="004926C5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辦理情形：</w:t>
            </w:r>
          </w:p>
          <w:p w:rsidR="004926C5" w:rsidRDefault="004926C5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4926C5" w:rsidRDefault="004926C5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4926C5" w:rsidRDefault="004926C5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298" w:rsidTr="004926C5">
        <w:trPr>
          <w:jc w:val="center"/>
        </w:trPr>
        <w:tc>
          <w:tcPr>
            <w:tcW w:w="1510" w:type="dxa"/>
          </w:tcPr>
          <w:p w:rsidR="002C2298" w:rsidRDefault="002C2298" w:rsidP="004926C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事務組長</w:t>
            </w:r>
          </w:p>
        </w:tc>
        <w:tc>
          <w:tcPr>
            <w:tcW w:w="1604" w:type="dxa"/>
          </w:tcPr>
          <w:p w:rsidR="002C2298" w:rsidRDefault="002C2298" w:rsidP="004926C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</w:tcPr>
          <w:p w:rsidR="002C2298" w:rsidRDefault="002C2298" w:rsidP="004926C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1510" w:type="dxa"/>
          </w:tcPr>
          <w:p w:rsidR="002C2298" w:rsidRDefault="002C2298" w:rsidP="004926C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dxa"/>
          </w:tcPr>
          <w:p w:rsidR="002C2298" w:rsidRDefault="002C2298" w:rsidP="004926C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979" w:type="dxa"/>
          </w:tcPr>
          <w:p w:rsidR="002C2298" w:rsidRDefault="002C2298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07D2" w:rsidRPr="00EC07D2" w:rsidRDefault="00EC07D2" w:rsidP="002C2298">
      <w:pPr>
        <w:widowControl/>
        <w:rPr>
          <w:rFonts w:ascii="標楷體" w:eastAsia="標楷體" w:hAnsi="標楷體"/>
          <w:sz w:val="28"/>
          <w:szCs w:val="28"/>
        </w:rPr>
      </w:pPr>
    </w:p>
    <w:sectPr w:rsidR="00EC07D2" w:rsidRPr="00EC07D2" w:rsidSect="002A4D7F">
      <w:pgSz w:w="11906" w:h="16838"/>
      <w:pgMar w:top="1440" w:right="1558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29BB"/>
    <w:multiLevelType w:val="hybridMultilevel"/>
    <w:tmpl w:val="25E29CD0"/>
    <w:lvl w:ilvl="0" w:tplc="E8083CF0">
      <w:start w:val="1"/>
      <w:numFmt w:val="taiwaneseCountingThousand"/>
      <w:lvlText w:val="第%1條"/>
      <w:lvlJc w:val="left"/>
      <w:pPr>
        <w:ind w:left="1125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7F"/>
    <w:rsid w:val="00196B55"/>
    <w:rsid w:val="002A4D7F"/>
    <w:rsid w:val="002C2298"/>
    <w:rsid w:val="002F3EC1"/>
    <w:rsid w:val="004926C5"/>
    <w:rsid w:val="007574D0"/>
    <w:rsid w:val="00B0222D"/>
    <w:rsid w:val="00D5721C"/>
    <w:rsid w:val="00EC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BBAE"/>
  <w15:chartTrackingRefBased/>
  <w15:docId w15:val="{5DDC4247-088C-4F1F-8541-47552051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7F"/>
    <w:pPr>
      <w:ind w:leftChars="200" w:left="480"/>
    </w:pPr>
  </w:style>
  <w:style w:type="table" w:styleId="a4">
    <w:name w:val="Table Grid"/>
    <w:basedOn w:val="a1"/>
    <w:uiPriority w:val="39"/>
    <w:rsid w:val="00EC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2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92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2019-04-08T08:20:00Z</cp:lastPrinted>
  <dcterms:created xsi:type="dcterms:W3CDTF">2019-04-08T03:35:00Z</dcterms:created>
  <dcterms:modified xsi:type="dcterms:W3CDTF">2019-05-10T08:30:00Z</dcterms:modified>
</cp:coreProperties>
</file>