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49" w:rsidRPr="00985B95" w:rsidRDefault="00335649" w:rsidP="00985B95">
      <w:pPr>
        <w:spacing w:line="0" w:lineRule="atLeast"/>
        <w:jc w:val="center"/>
        <w:rPr>
          <w:rFonts w:ascii="標楷體" w:eastAsia="標楷體" w:hAnsi="標楷體"/>
          <w:sz w:val="44"/>
          <w:szCs w:val="44"/>
          <w:u w:val="single"/>
        </w:rPr>
      </w:pPr>
      <w:r w:rsidRPr="00985B95">
        <w:rPr>
          <w:rFonts w:ascii="標楷體" w:eastAsia="標楷體" w:hAnsi="標楷體" w:hint="eastAsia"/>
          <w:sz w:val="44"/>
          <w:szCs w:val="44"/>
          <w:u w:val="single"/>
        </w:rPr>
        <w:t>靜修國小110學年度下學期上下學動線更動說明</w:t>
      </w:r>
    </w:p>
    <w:p w:rsidR="00BA264E" w:rsidRPr="00335649" w:rsidRDefault="00335649" w:rsidP="0033564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335649">
        <w:rPr>
          <w:rFonts w:ascii="標楷體" w:eastAsia="標楷體" w:hAnsi="標楷體" w:hint="eastAsia"/>
          <w:sz w:val="28"/>
          <w:szCs w:val="28"/>
        </w:rPr>
        <w:t>因應敬業樓西側耐震補強工程，敬業樓</w:t>
      </w:r>
      <w:r w:rsidRPr="00335649">
        <w:rPr>
          <w:rFonts w:ascii="標楷體" w:eastAsia="標楷體" w:hAnsi="標楷體" w:hint="eastAsia"/>
          <w:sz w:val="28"/>
          <w:szCs w:val="28"/>
        </w:rPr>
        <w:t>西側</w:t>
      </w:r>
      <w:r w:rsidRPr="00335649">
        <w:rPr>
          <w:rFonts w:ascii="標楷體" w:eastAsia="標楷體" w:hAnsi="標楷體" w:hint="eastAsia"/>
          <w:sz w:val="28"/>
          <w:szCs w:val="28"/>
        </w:rPr>
        <w:t>及中間樓梯(一樓至五樓)、勤學樓與敬業樓3樓穿堂</w:t>
      </w:r>
      <w:r w:rsidR="00AA0DFA">
        <w:rPr>
          <w:rFonts w:ascii="標楷體" w:eastAsia="標楷體" w:hAnsi="標楷體" w:hint="eastAsia"/>
          <w:sz w:val="28"/>
          <w:szCs w:val="28"/>
        </w:rPr>
        <w:t>部分</w:t>
      </w:r>
      <w:r w:rsidRPr="00335649">
        <w:rPr>
          <w:rFonts w:ascii="標楷體" w:eastAsia="標楷體" w:hAnsi="標楷體" w:hint="eastAsia"/>
          <w:sz w:val="28"/>
          <w:szCs w:val="28"/>
        </w:rPr>
        <w:t>封閉，為學生安全，更改上下學動線，請全體師生</w:t>
      </w:r>
      <w:r w:rsidR="00AA0DFA">
        <w:rPr>
          <w:rFonts w:ascii="標楷體" w:eastAsia="標楷體" w:hAnsi="標楷體" w:hint="eastAsia"/>
          <w:sz w:val="28"/>
          <w:szCs w:val="28"/>
        </w:rPr>
        <w:t>共</w:t>
      </w:r>
      <w:r w:rsidRPr="00335649">
        <w:rPr>
          <w:rFonts w:ascii="標楷體" w:eastAsia="標楷體" w:hAnsi="標楷體" w:hint="eastAsia"/>
          <w:sz w:val="28"/>
          <w:szCs w:val="28"/>
        </w:rPr>
        <w:t>同遵守及注意。</w:t>
      </w:r>
    </w:p>
    <w:p w:rsidR="00335649" w:rsidRPr="00335649" w:rsidRDefault="00335649" w:rsidP="00335649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335649">
        <w:rPr>
          <w:rFonts w:ascii="標楷體" w:eastAsia="標楷體" w:hAnsi="標楷體" w:hint="eastAsia"/>
          <w:sz w:val="28"/>
          <w:szCs w:val="28"/>
        </w:rPr>
        <w:t>上學部分:</w:t>
      </w:r>
    </w:p>
    <w:p w:rsidR="00985B95" w:rsidRDefault="008F2EB9" w:rsidP="0033564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35649" w:rsidRPr="00335649">
        <w:rPr>
          <w:rFonts w:ascii="標楷體" w:eastAsia="標楷體" w:hAnsi="標楷體" w:hint="eastAsia"/>
          <w:sz w:val="28"/>
          <w:szCs w:val="28"/>
        </w:rPr>
        <w:t>由靜修路(南大門)進入校園者，量體溫進教室動線照舊。</w:t>
      </w:r>
    </w:p>
    <w:p w:rsidR="008F2EB9" w:rsidRDefault="008F2EB9" w:rsidP="0033564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35649" w:rsidRPr="00335649">
        <w:rPr>
          <w:rFonts w:ascii="標楷體" w:eastAsia="標楷體" w:hAnsi="標楷體" w:hint="eastAsia"/>
          <w:sz w:val="28"/>
          <w:szCs w:val="28"/>
        </w:rPr>
        <w:t>由南平街(北大門)進入校門者，請先至左邊水生池步道入口量測體溫，再沿著</w:t>
      </w:r>
    </w:p>
    <w:p w:rsidR="00335649" w:rsidRPr="00335649" w:rsidRDefault="008F2EB9" w:rsidP="0033564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649" w:rsidRPr="00335649">
        <w:rPr>
          <w:rFonts w:ascii="標楷體" w:eastAsia="標楷體" w:hAnsi="標楷體" w:hint="eastAsia"/>
          <w:sz w:val="28"/>
          <w:szCs w:val="28"/>
        </w:rPr>
        <w:t>水生池步道走上學務處</w:t>
      </w:r>
      <w:r w:rsidR="00AA0DFA">
        <w:rPr>
          <w:rFonts w:ascii="標楷體" w:eastAsia="標楷體" w:hAnsi="標楷體" w:hint="eastAsia"/>
          <w:sz w:val="28"/>
          <w:szCs w:val="28"/>
        </w:rPr>
        <w:t>後方</w:t>
      </w:r>
      <w:r w:rsidR="00335649" w:rsidRPr="00335649">
        <w:rPr>
          <w:rFonts w:ascii="標楷體" w:eastAsia="標楷體" w:hAnsi="標楷體" w:hint="eastAsia"/>
          <w:sz w:val="28"/>
          <w:szCs w:val="28"/>
        </w:rPr>
        <w:t>穿堂進入教室。</w:t>
      </w:r>
    </w:p>
    <w:p w:rsidR="00335649" w:rsidRPr="00335649" w:rsidRDefault="00985B95" w:rsidP="00335649">
      <w:pPr>
        <w:pStyle w:val="a3"/>
        <w:spacing w:line="0" w:lineRule="atLeast"/>
        <w:ind w:leftChars="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3FFBD" wp14:editId="5FD6DA83">
                <wp:simplePos x="0" y="0"/>
                <wp:positionH relativeFrom="column">
                  <wp:posOffset>3737810</wp:posOffset>
                </wp:positionH>
                <wp:positionV relativeFrom="paragraph">
                  <wp:posOffset>1096617</wp:posOffset>
                </wp:positionV>
                <wp:extent cx="653415" cy="530052"/>
                <wp:effectExtent l="0" t="14287" r="37147" b="18098"/>
                <wp:wrapNone/>
                <wp:docPr id="6" name="向左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3415" cy="53005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B95" w:rsidRDefault="00985B95" w:rsidP="00985B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985B95" w:rsidRDefault="00985B95" w:rsidP="00985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FF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6" o:spid="_x0000_s1026" type="#_x0000_t66" style="position:absolute;left:0;text-align:left;margin-left:294.3pt;margin-top:86.35pt;width:51.45pt;height:41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" adj="8761" fillcolor="red" strokecolor="#1f4d78 [1604]" strokeweight="1pt">
                <v:textbox>
                  <w:txbxContent>
                    <w:p w:rsidR="00985B95" w:rsidRDefault="00985B95" w:rsidP="00985B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985B95" w:rsidRDefault="00985B95" w:rsidP="00985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2FFDC" wp14:editId="1C2E78F6">
                <wp:simplePos x="0" y="0"/>
                <wp:positionH relativeFrom="column">
                  <wp:posOffset>4491673</wp:posOffset>
                </wp:positionH>
                <wp:positionV relativeFrom="paragraph">
                  <wp:posOffset>1331499</wp:posOffset>
                </wp:positionV>
                <wp:extent cx="1267815" cy="554808"/>
                <wp:effectExtent l="0" t="57150" r="27940" b="112395"/>
                <wp:wrapNone/>
                <wp:docPr id="5" name="向左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5774">
                          <a:off x="0" y="0"/>
                          <a:ext cx="1267815" cy="55480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B95" w:rsidRDefault="00985B95" w:rsidP="00985B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985B95" w:rsidRDefault="00985B95" w:rsidP="00985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FFDC" id="向左箭號 5" o:spid="_x0000_s1027" type="#_x0000_t66" style="position:absolute;left:0;text-align:left;margin-left:353.7pt;margin-top:104.85pt;width:99.85pt;height:43.7pt;rotation:-10204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" adj="4726" fillcolor="red" strokecolor="#1f4d78 [1604]" strokeweight="1pt">
                <v:textbox>
                  <w:txbxContent>
                    <w:p w:rsidR="00985B95" w:rsidRDefault="00985B95" w:rsidP="00985B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985B95" w:rsidRDefault="00985B95" w:rsidP="00985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5649" w:rsidRPr="0033564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7301B27" wp14:editId="0B8EA44D">
            <wp:extent cx="2520000" cy="189015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8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649">
        <w:rPr>
          <w:rFonts w:ascii="標楷體" w:eastAsia="標楷體" w:hAnsi="標楷體" w:hint="eastAsia"/>
          <w:sz w:val="28"/>
          <w:szCs w:val="28"/>
        </w:rPr>
        <w:t xml:space="preserve"> </w:t>
      </w:r>
      <w:r w:rsidR="00335649" w:rsidRPr="0033564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A41DEA2" wp14:editId="4C06E3B0">
            <wp:extent cx="2520000" cy="189015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8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649" w:rsidRDefault="00335649" w:rsidP="0033564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9645" wp14:editId="6F52AB02">
                <wp:simplePos x="0" y="0"/>
                <wp:positionH relativeFrom="column">
                  <wp:posOffset>1364673</wp:posOffset>
                </wp:positionH>
                <wp:positionV relativeFrom="paragraph">
                  <wp:posOffset>90632</wp:posOffset>
                </wp:positionV>
                <wp:extent cx="1925320" cy="463550"/>
                <wp:effectExtent l="0" t="876300" r="0" b="12700"/>
                <wp:wrapNone/>
                <wp:docPr id="4" name="橢圓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463550"/>
                        </a:xfrm>
                        <a:prstGeom prst="wedgeEllipseCallout">
                          <a:avLst>
                            <a:gd name="adj1" fmla="val -34109"/>
                            <a:gd name="adj2" fmla="val -2338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649" w:rsidRPr="008F2EB9" w:rsidRDefault="00335649" w:rsidP="00335649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</w:pPr>
                            <w:r w:rsidRPr="008F2EB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北大門量體溫處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96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4" o:spid="_x0000_s1028" type="#_x0000_t63" style="position:absolute;left:0;text-align:left;margin-left:107.45pt;margin-top:7.15pt;width:151.6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" adj="3432,-39709" fillcolor="white [3212]" strokecolor="red" strokeweight="1pt">
                <v:textbox>
                  <w:txbxContent>
                    <w:p w:rsidR="00335649" w:rsidRPr="008F2EB9" w:rsidRDefault="00335649" w:rsidP="00335649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8F2EB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北大門量體溫處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 w:rsidR="00985B95">
        <w:rPr>
          <w:rFonts w:ascii="標楷體" w:eastAsia="標楷體" w:hAnsi="標楷體" w:hint="eastAsia"/>
          <w:sz w:val="28"/>
          <w:szCs w:val="28"/>
        </w:rPr>
        <w:t xml:space="preserve">                     人車分道，請學生沿水生池步道進入</w:t>
      </w:r>
    </w:p>
    <w:p w:rsidR="00985B95" w:rsidRDefault="00985B95" w:rsidP="0033564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985B95" w:rsidRDefault="00985B95" w:rsidP="00985B9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放學部分</w:t>
      </w:r>
      <w:r>
        <w:rPr>
          <w:rFonts w:ascii="標楷體" w:eastAsia="標楷體" w:hAnsi="標楷體"/>
          <w:sz w:val="28"/>
          <w:szCs w:val="28"/>
        </w:rPr>
        <w:t>:</w:t>
      </w:r>
    </w:p>
    <w:p w:rsidR="00957B99" w:rsidRDefault="008F2EB9" w:rsidP="00957B9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57B99" w:rsidRPr="00335649">
        <w:rPr>
          <w:rFonts w:ascii="標楷體" w:eastAsia="標楷體" w:hAnsi="標楷體" w:hint="eastAsia"/>
          <w:sz w:val="28"/>
          <w:szCs w:val="28"/>
        </w:rPr>
        <w:t>由靜修路(南大門)</w:t>
      </w:r>
      <w:r w:rsidR="00957B99">
        <w:rPr>
          <w:rFonts w:ascii="標楷體" w:eastAsia="標楷體" w:hAnsi="標楷體" w:hint="eastAsia"/>
          <w:sz w:val="28"/>
          <w:szCs w:val="28"/>
        </w:rPr>
        <w:t>離開</w:t>
      </w:r>
      <w:r w:rsidR="00957B99" w:rsidRPr="00335649">
        <w:rPr>
          <w:rFonts w:ascii="標楷體" w:eastAsia="標楷體" w:hAnsi="標楷體" w:hint="eastAsia"/>
          <w:sz w:val="28"/>
          <w:szCs w:val="28"/>
        </w:rPr>
        <w:t>校園者，</w:t>
      </w:r>
      <w:r w:rsidR="00957B99">
        <w:rPr>
          <w:rFonts w:ascii="標楷體" w:eastAsia="標楷體" w:hAnsi="標楷體" w:hint="eastAsia"/>
          <w:sz w:val="28"/>
          <w:szCs w:val="28"/>
        </w:rPr>
        <w:t>放學路線</w:t>
      </w:r>
      <w:r w:rsidR="00957B99" w:rsidRPr="00335649">
        <w:rPr>
          <w:rFonts w:ascii="標楷體" w:eastAsia="標楷體" w:hAnsi="標楷體" w:hint="eastAsia"/>
          <w:sz w:val="28"/>
          <w:szCs w:val="28"/>
        </w:rPr>
        <w:t>照舊。</w:t>
      </w:r>
    </w:p>
    <w:p w:rsidR="00817886" w:rsidRDefault="008F2EB9" w:rsidP="00957B9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57B99" w:rsidRPr="00335649">
        <w:rPr>
          <w:rFonts w:ascii="標楷體" w:eastAsia="標楷體" w:hAnsi="標楷體" w:hint="eastAsia"/>
          <w:sz w:val="28"/>
          <w:szCs w:val="28"/>
        </w:rPr>
        <w:t>由南平街(北大門)</w:t>
      </w:r>
      <w:r w:rsidR="00957B99">
        <w:rPr>
          <w:rFonts w:ascii="標楷體" w:eastAsia="標楷體" w:hAnsi="標楷體" w:hint="eastAsia"/>
          <w:sz w:val="28"/>
          <w:szCs w:val="28"/>
        </w:rPr>
        <w:t>離開</w:t>
      </w:r>
      <w:r w:rsidR="00957B99" w:rsidRPr="00335649">
        <w:rPr>
          <w:rFonts w:ascii="標楷體" w:eastAsia="標楷體" w:hAnsi="標楷體" w:hint="eastAsia"/>
          <w:sz w:val="28"/>
          <w:szCs w:val="28"/>
        </w:rPr>
        <w:t>校門者，</w:t>
      </w:r>
      <w:r w:rsidR="00957B99">
        <w:rPr>
          <w:rFonts w:ascii="標楷體" w:eastAsia="標楷體" w:hAnsi="標楷體" w:hint="eastAsia"/>
          <w:sz w:val="28"/>
          <w:szCs w:val="28"/>
        </w:rPr>
        <w:t>以勤學樓中間樓梯為分界線，</w:t>
      </w:r>
    </w:p>
    <w:p w:rsidR="00817886" w:rsidRDefault="00957B99" w:rsidP="00957B9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教室位於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中間樓梯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西側者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A0DF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路隊長帶</w:t>
      </w:r>
      <w:r w:rsidR="00AA0DFA">
        <w:rPr>
          <w:rFonts w:ascii="標楷體" w:eastAsia="標楷體" w:hAnsi="標楷體" w:hint="eastAsia"/>
          <w:sz w:val="28"/>
          <w:szCs w:val="28"/>
        </w:rPr>
        <w:t>走</w:t>
      </w:r>
      <w:r w:rsidR="00AA0DFA">
        <w:rPr>
          <w:rFonts w:ascii="標楷體" w:eastAsia="標楷體" w:hAnsi="標楷體" w:hint="eastAsia"/>
          <w:sz w:val="28"/>
          <w:szCs w:val="28"/>
        </w:rPr>
        <w:t>群英館旁通道</w:t>
      </w:r>
      <w:r w:rsidR="00AA0DFA">
        <w:rPr>
          <w:rFonts w:ascii="標楷體" w:eastAsia="標楷體" w:hAnsi="標楷體" w:hint="eastAsia"/>
          <w:sz w:val="28"/>
          <w:szCs w:val="28"/>
        </w:rPr>
        <w:t>走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北側門</w:t>
      </w:r>
      <w:r>
        <w:rPr>
          <w:rFonts w:ascii="標楷體" w:eastAsia="標楷體" w:hAnsi="標楷體" w:hint="eastAsia"/>
          <w:sz w:val="28"/>
          <w:szCs w:val="28"/>
        </w:rPr>
        <w:t>放學；</w:t>
      </w:r>
    </w:p>
    <w:p w:rsidR="00957B99" w:rsidRDefault="00957B99" w:rsidP="00957B99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教室位於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中間樓梯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東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側者</w:t>
      </w:r>
      <w:r>
        <w:rPr>
          <w:rFonts w:ascii="標楷體" w:eastAsia="標楷體" w:hAnsi="標楷體" w:hint="eastAsia"/>
          <w:sz w:val="28"/>
          <w:szCs w:val="28"/>
        </w:rPr>
        <w:t>，請路隊長帶</w:t>
      </w:r>
      <w:r w:rsidR="00AA0DFA">
        <w:rPr>
          <w:rFonts w:ascii="標楷體" w:eastAsia="標楷體" w:hAnsi="標楷體" w:hint="eastAsia"/>
          <w:sz w:val="28"/>
          <w:szCs w:val="28"/>
        </w:rPr>
        <w:t>走學務處旁通道走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北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大</w:t>
      </w:r>
      <w:r w:rsidRPr="00957B99">
        <w:rPr>
          <w:rFonts w:ascii="標楷體" w:eastAsia="標楷體" w:hAnsi="標楷體" w:hint="eastAsia"/>
          <w:color w:val="FF0000"/>
          <w:sz w:val="56"/>
          <w:szCs w:val="56"/>
        </w:rPr>
        <w:t>門</w:t>
      </w:r>
      <w:r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B3D83" w:rsidRDefault="008F2EB9" w:rsidP="00EB3D83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B59A3">
        <w:rPr>
          <w:rFonts w:ascii="標楷體" w:eastAsia="標楷體" w:hAnsi="標楷體" w:hint="eastAsia"/>
          <w:sz w:val="28"/>
          <w:szCs w:val="28"/>
        </w:rPr>
        <w:t>請各班於開學一周內完成學生放學路隊調查，各班放學分成南北門兩路隊，每列路隊先後按</w:t>
      </w:r>
      <w:r w:rsidR="004B59A3" w:rsidRPr="00EB3D83">
        <w:rPr>
          <w:rFonts w:ascii="標楷體" w:eastAsia="標楷體" w:hAnsi="標楷體" w:hint="eastAsia"/>
          <w:b/>
          <w:sz w:val="28"/>
          <w:szCs w:val="28"/>
          <w:u w:val="single"/>
        </w:rPr>
        <w:t>自行放學</w:t>
      </w:r>
      <w:r w:rsidR="004B59A3">
        <w:rPr>
          <w:rFonts w:ascii="標楷體" w:eastAsia="標楷體" w:hAnsi="標楷體" w:hint="eastAsia"/>
          <w:sz w:val="28"/>
          <w:szCs w:val="28"/>
        </w:rPr>
        <w:t>、</w:t>
      </w:r>
      <w:r w:rsidR="004B59A3" w:rsidRPr="00EB3D83">
        <w:rPr>
          <w:rFonts w:ascii="標楷體" w:eastAsia="標楷體" w:hAnsi="標楷體" w:hint="eastAsia"/>
          <w:b/>
          <w:sz w:val="28"/>
          <w:szCs w:val="28"/>
          <w:u w:val="single"/>
        </w:rPr>
        <w:t>家長接送</w:t>
      </w:r>
      <w:r w:rsidR="004B59A3">
        <w:rPr>
          <w:rFonts w:ascii="標楷體" w:eastAsia="標楷體" w:hAnsi="標楷體" w:hint="eastAsia"/>
          <w:sz w:val="28"/>
          <w:szCs w:val="28"/>
        </w:rPr>
        <w:t>、</w:t>
      </w:r>
      <w:r w:rsidR="004B59A3" w:rsidRPr="00EB3D83">
        <w:rPr>
          <w:rFonts w:ascii="標楷體" w:eastAsia="標楷體" w:hAnsi="標楷體" w:hint="eastAsia"/>
          <w:b/>
          <w:sz w:val="28"/>
          <w:szCs w:val="28"/>
          <w:u w:val="single"/>
        </w:rPr>
        <w:t>安親班接送</w:t>
      </w:r>
      <w:r w:rsidR="004B59A3">
        <w:rPr>
          <w:rFonts w:ascii="標楷體" w:eastAsia="標楷體" w:hAnsi="標楷體" w:hint="eastAsia"/>
          <w:sz w:val="28"/>
          <w:szCs w:val="28"/>
        </w:rPr>
        <w:t>順序排列，並請教師於校務系統調查表單各班路隊狀況。</w:t>
      </w:r>
    </w:p>
    <w:p w:rsidR="00985B95" w:rsidRPr="00EB3D83" w:rsidRDefault="00EB3D83" w:rsidP="00EB3D8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B59A3" w:rsidRPr="00EB3D83">
        <w:rPr>
          <w:rFonts w:ascii="標楷體" w:eastAsia="標楷體" w:hAnsi="標楷體" w:hint="eastAsia"/>
          <w:sz w:val="28"/>
          <w:szCs w:val="28"/>
        </w:rPr>
        <w:t>請全校教職員工、臨時代課教師及來賓務必確實配合，</w:t>
      </w:r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12點40</w:t>
      </w:r>
      <w:r w:rsidRPr="00EB3D83">
        <w:rPr>
          <w:rFonts w:ascii="標楷體" w:eastAsia="標楷體" w:hAnsi="標楷體" w:hint="eastAsia"/>
          <w:color w:val="FF0000"/>
          <w:sz w:val="56"/>
          <w:szCs w:val="56"/>
        </w:rPr>
        <w:t>分至13點</w:t>
      </w:r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、16點</w:t>
      </w:r>
      <w:r w:rsidRPr="00EB3D83">
        <w:rPr>
          <w:rFonts w:ascii="標楷體" w:eastAsia="標楷體" w:hAnsi="標楷體" w:hint="eastAsia"/>
          <w:color w:val="FF0000"/>
          <w:sz w:val="56"/>
          <w:szCs w:val="56"/>
        </w:rPr>
        <w:t>至16點20分</w:t>
      </w:r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，校園內所有車輛</w:t>
      </w:r>
      <w:r w:rsidR="006D45E0" w:rsidRPr="00EB3D83">
        <w:rPr>
          <w:rFonts w:ascii="標楷體" w:eastAsia="標楷體" w:hAnsi="標楷體" w:hint="eastAsia"/>
          <w:color w:val="FF0000"/>
          <w:sz w:val="56"/>
          <w:szCs w:val="56"/>
        </w:rPr>
        <w:t>(包含單車、機車與汽車)</w:t>
      </w:r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禁止</w:t>
      </w:r>
      <w:bookmarkStart w:id="0" w:name="_GoBack"/>
      <w:bookmarkEnd w:id="0"/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通行</w:t>
      </w:r>
      <w:r w:rsidR="006D45E0" w:rsidRPr="00EB3D83">
        <w:rPr>
          <w:rFonts w:ascii="標楷體" w:eastAsia="標楷體" w:hAnsi="標楷體" w:hint="eastAsia"/>
          <w:color w:val="FF0000"/>
          <w:sz w:val="56"/>
          <w:szCs w:val="56"/>
        </w:rPr>
        <w:t>或</w:t>
      </w:r>
      <w:r w:rsidR="004B59A3" w:rsidRPr="00EB3D83">
        <w:rPr>
          <w:rFonts w:ascii="標楷體" w:eastAsia="標楷體" w:hAnsi="標楷體" w:hint="eastAsia"/>
          <w:color w:val="FF0000"/>
          <w:sz w:val="56"/>
          <w:szCs w:val="56"/>
        </w:rPr>
        <w:t>移動</w:t>
      </w:r>
      <w:r>
        <w:rPr>
          <w:rFonts w:ascii="標楷體" w:eastAsia="標楷體" w:hAnsi="標楷體" w:hint="eastAsia"/>
          <w:color w:val="FF0000"/>
          <w:sz w:val="56"/>
          <w:szCs w:val="56"/>
        </w:rPr>
        <w:t>，靜待放學結束才可通行</w:t>
      </w:r>
      <w:r w:rsidR="006D45E0" w:rsidRPr="00EB3D83">
        <w:rPr>
          <w:rFonts w:ascii="標楷體" w:eastAsia="標楷體" w:hAnsi="標楷體" w:hint="eastAsia"/>
          <w:color w:val="FF0000"/>
          <w:sz w:val="56"/>
          <w:szCs w:val="56"/>
        </w:rPr>
        <w:t>。</w:t>
      </w:r>
    </w:p>
    <w:sectPr w:rsidR="00985B95" w:rsidRPr="00EB3D83" w:rsidSect="00335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BFB"/>
    <w:multiLevelType w:val="hybridMultilevel"/>
    <w:tmpl w:val="35D223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49"/>
    <w:rsid w:val="00335649"/>
    <w:rsid w:val="004B59A3"/>
    <w:rsid w:val="006D45E0"/>
    <w:rsid w:val="00817886"/>
    <w:rsid w:val="008F2EB9"/>
    <w:rsid w:val="00937B41"/>
    <w:rsid w:val="00957B99"/>
    <w:rsid w:val="00985B95"/>
    <w:rsid w:val="009F60D4"/>
    <w:rsid w:val="00AA0DFA"/>
    <w:rsid w:val="00BA264E"/>
    <w:rsid w:val="00E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EF93"/>
  <w15:chartTrackingRefBased/>
  <w15:docId w15:val="{091FA4D0-178A-4E2E-AD27-6AED38D6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4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0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2022-01-12T04:21:00Z</cp:lastPrinted>
  <dcterms:created xsi:type="dcterms:W3CDTF">2022-01-12T03:49:00Z</dcterms:created>
  <dcterms:modified xsi:type="dcterms:W3CDTF">2022-01-12T04:42:00Z</dcterms:modified>
</cp:coreProperties>
</file>