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E8D8A" w14:textId="6A1B78D6" w:rsidR="00500E69" w:rsidRPr="0045223C" w:rsidRDefault="00AE7CFE" w:rsidP="008451F8">
      <w:pPr>
        <w:adjustRightInd w:val="0"/>
        <w:spacing w:before="100" w:beforeAutospacing="1" w:after="100" w:afterAutospacing="1" w:line="0" w:lineRule="atLeast"/>
        <w:contextualSpacing/>
        <w:jc w:val="center"/>
        <w:rPr>
          <w:rFonts w:ascii="標楷體" w:eastAsia="標楷體" w:hAnsi="標楷體"/>
          <w:b/>
          <w:bCs/>
          <w:color w:val="0D0D0D" w:themeColor="text1" w:themeTint="F2"/>
          <w:sz w:val="40"/>
          <w:szCs w:val="40"/>
        </w:rPr>
      </w:pPr>
      <w:bookmarkStart w:id="0" w:name="_GoBack"/>
      <w:r w:rsidRPr="0045223C">
        <w:rPr>
          <w:rFonts w:ascii="標楷體" w:eastAsia="標楷體" w:hAnsi="標楷體" w:hint="eastAsia"/>
          <w:b/>
          <w:bCs/>
          <w:color w:val="0D0D0D" w:themeColor="text1" w:themeTint="F2"/>
          <w:sz w:val="36"/>
          <w:szCs w:val="36"/>
        </w:rPr>
        <w:t>1</w:t>
      </w:r>
      <w:r w:rsidR="0096486A" w:rsidRPr="0045223C">
        <w:rPr>
          <w:rFonts w:ascii="標楷體" w:eastAsia="標楷體" w:hAnsi="標楷體" w:hint="eastAsia"/>
          <w:b/>
          <w:bCs/>
          <w:color w:val="0D0D0D" w:themeColor="text1" w:themeTint="F2"/>
          <w:sz w:val="36"/>
          <w:szCs w:val="36"/>
        </w:rPr>
        <w:t>1</w:t>
      </w:r>
      <w:r w:rsidR="00104DA5">
        <w:rPr>
          <w:rFonts w:ascii="標楷體" w:eastAsia="標楷體" w:hAnsi="標楷體" w:hint="eastAsia"/>
          <w:b/>
          <w:bCs/>
          <w:color w:val="0D0D0D" w:themeColor="text1" w:themeTint="F2"/>
          <w:sz w:val="36"/>
          <w:szCs w:val="36"/>
        </w:rPr>
        <w:t>1</w:t>
      </w:r>
      <w:r w:rsidR="00F27E54" w:rsidRPr="0045223C">
        <w:rPr>
          <w:rFonts w:ascii="標楷體" w:eastAsia="標楷體" w:hAnsi="標楷體" w:hint="eastAsia"/>
          <w:b/>
          <w:bCs/>
          <w:color w:val="0D0D0D" w:themeColor="text1" w:themeTint="F2"/>
          <w:sz w:val="36"/>
          <w:szCs w:val="36"/>
        </w:rPr>
        <w:t>年度彰化縣</w:t>
      </w:r>
      <w:r w:rsidR="0091611B" w:rsidRPr="0045223C">
        <w:rPr>
          <w:rFonts w:ascii="標楷體" w:eastAsia="標楷體" w:hAnsi="標楷體" w:hint="eastAsia"/>
          <w:b/>
          <w:bCs/>
          <w:color w:val="0D0D0D" w:themeColor="text1" w:themeTint="F2"/>
          <w:sz w:val="36"/>
          <w:szCs w:val="36"/>
        </w:rPr>
        <w:t>社區</w:t>
      </w:r>
      <w:r w:rsidR="00F27E54" w:rsidRPr="0045223C">
        <w:rPr>
          <w:rFonts w:ascii="標楷體" w:eastAsia="標楷體" w:hAnsi="標楷體" w:hint="eastAsia"/>
          <w:b/>
          <w:bCs/>
          <w:color w:val="0D0D0D" w:themeColor="text1" w:themeTint="F2"/>
          <w:sz w:val="36"/>
          <w:szCs w:val="36"/>
        </w:rPr>
        <w:t>營造點徵選及輔導計畫</w:t>
      </w:r>
      <w:r w:rsidR="00500E69" w:rsidRPr="0045223C">
        <w:rPr>
          <w:rFonts w:ascii="標楷體" w:eastAsia="標楷體" w:hAnsi="標楷體" w:hint="eastAsia"/>
          <w:bCs/>
          <w:color w:val="0D0D0D" w:themeColor="text1" w:themeTint="F2"/>
          <w:szCs w:val="24"/>
        </w:rPr>
        <w:t xml:space="preserve">    </w:t>
      </w:r>
      <w:bookmarkEnd w:id="0"/>
      <w:r w:rsidR="00500E69" w:rsidRPr="0045223C">
        <w:rPr>
          <w:rFonts w:ascii="標楷體" w:eastAsia="標楷體" w:hAnsi="標楷體" w:hint="eastAsia"/>
          <w:bCs/>
          <w:color w:val="0D0D0D" w:themeColor="text1" w:themeTint="F2"/>
          <w:szCs w:val="24"/>
        </w:rPr>
        <w:t xml:space="preserve">                        </w:t>
      </w:r>
      <w:r w:rsidR="00500E69" w:rsidRPr="0045223C">
        <w:rPr>
          <w:rFonts w:ascii="標楷體" w:eastAsia="標楷體" w:hAnsi="標楷體" w:hint="eastAsia"/>
          <w:b/>
          <w:bCs/>
          <w:color w:val="0D0D0D" w:themeColor="text1" w:themeTint="F2"/>
          <w:szCs w:val="24"/>
        </w:rPr>
        <w:t xml:space="preserve">        </w:t>
      </w:r>
      <w:r w:rsidR="00500E69" w:rsidRPr="0045223C">
        <w:rPr>
          <w:rFonts w:ascii="標楷體" w:eastAsia="標楷體" w:hAnsi="標楷體" w:hint="eastAsia"/>
          <w:b/>
          <w:bCs/>
          <w:color w:val="0D0D0D" w:themeColor="text1" w:themeTint="F2"/>
          <w:sz w:val="40"/>
          <w:szCs w:val="40"/>
        </w:rPr>
        <w:t xml:space="preserve">                      </w:t>
      </w:r>
    </w:p>
    <w:p w14:paraId="1938C924" w14:textId="77777777" w:rsidR="00500E69" w:rsidRPr="0045223C" w:rsidRDefault="00500E69" w:rsidP="00420FC7">
      <w:pPr>
        <w:adjustRightInd w:val="0"/>
        <w:snapToGrid w:val="0"/>
        <w:spacing w:before="100" w:beforeAutospacing="1" w:after="100" w:afterAutospacing="1" w:line="0" w:lineRule="atLeast"/>
        <w:jc w:val="center"/>
        <w:rPr>
          <w:rFonts w:ascii="標楷體" w:eastAsia="標楷體" w:hAnsi="標楷體"/>
          <w:b/>
          <w:bCs/>
          <w:color w:val="0D0D0D" w:themeColor="text1" w:themeTint="F2"/>
          <w:sz w:val="36"/>
          <w:szCs w:val="36"/>
        </w:rPr>
      </w:pPr>
      <w:r w:rsidRPr="0045223C">
        <w:rPr>
          <w:rFonts w:ascii="標楷體" w:eastAsia="標楷體" w:hAnsi="標楷體" w:hint="eastAsia"/>
          <w:b/>
          <w:bCs/>
          <w:color w:val="0D0D0D" w:themeColor="text1" w:themeTint="F2"/>
          <w:sz w:val="40"/>
          <w:szCs w:val="40"/>
        </w:rPr>
        <w:t xml:space="preserve">       </w:t>
      </w:r>
      <w:r w:rsidRPr="0045223C">
        <w:rPr>
          <w:rFonts w:ascii="標楷體" w:eastAsia="標楷體" w:hAnsi="標楷體" w:hint="eastAsia"/>
          <w:b/>
          <w:bCs/>
          <w:color w:val="0D0D0D" w:themeColor="text1" w:themeTint="F2"/>
          <w:sz w:val="36"/>
          <w:szCs w:val="36"/>
        </w:rPr>
        <w:t xml:space="preserve">                </w:t>
      </w:r>
    </w:p>
    <w:p w14:paraId="32893409" w14:textId="77777777" w:rsidR="00500E69" w:rsidRPr="0045223C" w:rsidRDefault="00E663B8" w:rsidP="00890E50">
      <w:pPr>
        <w:adjustRightInd w:val="0"/>
        <w:snapToGrid w:val="0"/>
        <w:spacing w:line="240" w:lineRule="atLeast"/>
        <w:jc w:val="both"/>
        <w:rPr>
          <w:rFonts w:ascii="標楷體" w:eastAsia="標楷體" w:hAnsi="標楷體"/>
          <w:b/>
          <w:bCs/>
          <w:color w:val="0D0D0D" w:themeColor="text1" w:themeTint="F2"/>
          <w:sz w:val="32"/>
          <w:szCs w:val="32"/>
        </w:rPr>
      </w:pPr>
      <w:r w:rsidRPr="0045223C">
        <w:rPr>
          <w:rFonts w:ascii="標楷體" w:eastAsia="標楷體" w:hAnsi="標楷體" w:hint="eastAsia"/>
          <w:b/>
          <w:bCs/>
          <w:color w:val="0D0D0D" w:themeColor="text1" w:themeTint="F2"/>
          <w:sz w:val="32"/>
          <w:szCs w:val="32"/>
        </w:rPr>
        <w:t>壹</w:t>
      </w:r>
      <w:r w:rsidR="00500E69" w:rsidRPr="0045223C">
        <w:rPr>
          <w:rFonts w:ascii="標楷體" w:eastAsia="標楷體" w:hAnsi="標楷體" w:hint="eastAsia"/>
          <w:b/>
          <w:bCs/>
          <w:color w:val="0D0D0D" w:themeColor="text1" w:themeTint="F2"/>
          <w:sz w:val="32"/>
          <w:szCs w:val="32"/>
        </w:rPr>
        <w:t>、前言</w:t>
      </w:r>
    </w:p>
    <w:p w14:paraId="549DFB76" w14:textId="69815ECD" w:rsidR="00E663B8" w:rsidRPr="0045223C" w:rsidRDefault="0096486A" w:rsidP="00890E50">
      <w:pPr>
        <w:pStyle w:val="a5"/>
        <w:adjustRightInd w:val="0"/>
        <w:snapToGrid w:val="0"/>
        <w:spacing w:before="0" w:line="240" w:lineRule="atLeast"/>
        <w:ind w:leftChars="177" w:left="425"/>
        <w:jc w:val="both"/>
        <w:rPr>
          <w:rFonts w:ascii="標楷體" w:hAnsi="標楷體"/>
          <w:color w:val="0D0D0D" w:themeColor="text1" w:themeTint="F2"/>
          <w:szCs w:val="28"/>
        </w:rPr>
      </w:pPr>
      <w:r w:rsidRPr="0045223C">
        <w:rPr>
          <w:rFonts w:ascii="標楷體" w:hAnsi="標楷體" w:hint="eastAsia"/>
          <w:bCs/>
          <w:color w:val="0D0D0D" w:themeColor="text1" w:themeTint="F2"/>
          <w:szCs w:val="28"/>
        </w:rPr>
        <w:t xml:space="preserve">    </w:t>
      </w:r>
      <w:r w:rsidR="00860E7C" w:rsidRPr="0045223C">
        <w:rPr>
          <w:rFonts w:ascii="標楷體" w:hAnsi="標楷體" w:hint="eastAsia"/>
          <w:bCs/>
          <w:color w:val="0D0D0D" w:themeColor="text1" w:themeTint="F2"/>
          <w:szCs w:val="28"/>
        </w:rPr>
        <w:t>彰化縣文化局(以下稱本局)</w:t>
      </w:r>
      <w:r w:rsidR="00401B2C" w:rsidRPr="0045223C">
        <w:rPr>
          <w:rFonts w:ascii="標楷體" w:hAnsi="標楷體" w:hint="eastAsia"/>
          <w:bCs/>
          <w:color w:val="0D0D0D" w:themeColor="text1" w:themeTint="F2"/>
          <w:szCs w:val="28"/>
        </w:rPr>
        <w:t>配合文化部</w:t>
      </w:r>
      <w:r w:rsidR="00860E7C" w:rsidRPr="0045223C">
        <w:rPr>
          <w:rFonts w:ascii="標楷體" w:hAnsi="標楷體" w:hint="eastAsia"/>
          <w:bCs/>
          <w:color w:val="0D0D0D" w:themeColor="text1" w:themeTint="F2"/>
          <w:szCs w:val="28"/>
        </w:rPr>
        <w:t>，積極</w:t>
      </w:r>
      <w:r w:rsidR="00500E69" w:rsidRPr="0045223C">
        <w:rPr>
          <w:rFonts w:ascii="標楷體" w:hAnsi="標楷體" w:hint="eastAsia"/>
          <w:bCs/>
          <w:color w:val="0D0D0D" w:themeColor="text1" w:themeTint="F2"/>
          <w:szCs w:val="28"/>
        </w:rPr>
        <w:t>推動社區總體營造工作</w:t>
      </w:r>
      <w:r w:rsidR="00860E7C" w:rsidRPr="0045223C">
        <w:rPr>
          <w:rFonts w:ascii="標楷體" w:hAnsi="標楷體" w:hint="eastAsia"/>
          <w:bCs/>
          <w:color w:val="0D0D0D" w:themeColor="text1" w:themeTint="F2"/>
          <w:szCs w:val="28"/>
        </w:rPr>
        <w:t>，</w:t>
      </w:r>
      <w:r w:rsidR="00401B2C" w:rsidRPr="0045223C">
        <w:rPr>
          <w:rFonts w:ascii="標楷體" w:hAnsi="標楷體" w:hint="eastAsia"/>
          <w:bCs/>
          <w:color w:val="0D0D0D" w:themeColor="text1" w:themeTint="F2"/>
          <w:szCs w:val="28"/>
        </w:rPr>
        <w:t>為</w:t>
      </w:r>
      <w:r w:rsidR="00436DAF" w:rsidRPr="0045223C">
        <w:rPr>
          <w:rFonts w:ascii="標楷體" w:hAnsi="標楷體" w:hint="eastAsia"/>
          <w:bCs/>
          <w:color w:val="0D0D0D" w:themeColor="text1" w:themeTint="F2"/>
          <w:szCs w:val="28"/>
        </w:rPr>
        <w:t>落實世代協力、社群參與</w:t>
      </w:r>
      <w:r w:rsidR="005B4229">
        <w:rPr>
          <w:rFonts w:ascii="標楷體" w:hAnsi="標楷體" w:hint="eastAsia"/>
          <w:bCs/>
          <w:color w:val="0D0D0D" w:themeColor="text1" w:themeTint="F2"/>
          <w:szCs w:val="28"/>
        </w:rPr>
        <w:t>及</w:t>
      </w:r>
      <w:r w:rsidR="005B4229" w:rsidRPr="005B4229">
        <w:rPr>
          <w:rFonts w:ascii="標楷體" w:hAnsi="標楷體" w:hint="eastAsia"/>
          <w:bCs/>
          <w:color w:val="0D0D0D" w:themeColor="text1" w:themeTint="F2"/>
          <w:szCs w:val="28"/>
        </w:rPr>
        <w:t>社會共創</w:t>
      </w:r>
      <w:r w:rsidR="005B4229">
        <w:rPr>
          <w:rFonts w:ascii="標楷體" w:hAnsi="標楷體" w:hint="eastAsia"/>
          <w:bCs/>
          <w:color w:val="0D0D0D" w:themeColor="text1" w:themeTint="F2"/>
          <w:szCs w:val="28"/>
        </w:rPr>
        <w:t>，</w:t>
      </w:r>
      <w:r w:rsidR="00401B2C" w:rsidRPr="0045223C">
        <w:rPr>
          <w:rFonts w:ascii="標楷體" w:hAnsi="標楷體" w:hint="eastAsia"/>
          <w:bCs/>
          <w:color w:val="0D0D0D" w:themeColor="text1" w:themeTint="F2"/>
          <w:szCs w:val="28"/>
        </w:rPr>
        <w:t>達</w:t>
      </w:r>
      <w:r w:rsidR="00436DAF" w:rsidRPr="0045223C">
        <w:rPr>
          <w:rFonts w:ascii="標楷體" w:hAnsi="標楷體" w:hint="eastAsia"/>
          <w:bCs/>
          <w:color w:val="0D0D0D" w:themeColor="text1" w:themeTint="F2"/>
          <w:szCs w:val="28"/>
        </w:rPr>
        <w:t>成</w:t>
      </w:r>
      <w:r w:rsidR="00401B2C" w:rsidRPr="0045223C">
        <w:rPr>
          <w:rFonts w:ascii="標楷體" w:hAnsi="標楷體" w:hint="eastAsia"/>
          <w:bCs/>
          <w:color w:val="0D0D0D" w:themeColor="text1" w:themeTint="F2"/>
          <w:szCs w:val="28"/>
        </w:rPr>
        <w:t>促進</w:t>
      </w:r>
      <w:r w:rsidR="00436DAF" w:rsidRPr="0045223C">
        <w:rPr>
          <w:rFonts w:ascii="標楷體" w:hAnsi="標楷體" w:hint="eastAsia"/>
          <w:bCs/>
          <w:color w:val="0D0D0D" w:themeColor="text1" w:themeTint="F2"/>
          <w:szCs w:val="28"/>
        </w:rPr>
        <w:t>村落</w:t>
      </w:r>
      <w:r w:rsidR="00401B2C" w:rsidRPr="0045223C">
        <w:rPr>
          <w:rFonts w:ascii="標楷體" w:hAnsi="標楷體" w:hint="eastAsia"/>
          <w:bCs/>
          <w:color w:val="0D0D0D" w:themeColor="text1" w:themeTint="F2"/>
          <w:szCs w:val="28"/>
        </w:rPr>
        <w:t>文化扎根、擴大民間參與之目標，深化</w:t>
      </w:r>
      <w:r w:rsidR="00436DAF" w:rsidRPr="0045223C">
        <w:rPr>
          <w:rFonts w:ascii="標楷體" w:hAnsi="標楷體" w:hint="eastAsia"/>
          <w:bCs/>
          <w:color w:val="0D0D0D" w:themeColor="text1" w:themeTint="F2"/>
          <w:szCs w:val="28"/>
        </w:rPr>
        <w:t>社造成果之應用</w:t>
      </w:r>
      <w:r w:rsidR="00401B2C" w:rsidRPr="0045223C">
        <w:rPr>
          <w:rFonts w:ascii="標楷體" w:hAnsi="標楷體" w:hint="eastAsia"/>
          <w:bCs/>
          <w:color w:val="0D0D0D" w:themeColor="text1" w:themeTint="F2"/>
          <w:szCs w:val="28"/>
        </w:rPr>
        <w:t>，</w:t>
      </w:r>
      <w:r w:rsidR="00860E7C" w:rsidRPr="0045223C">
        <w:rPr>
          <w:rFonts w:ascii="標楷體" w:hAnsi="標楷體" w:hint="eastAsia"/>
          <w:bCs/>
          <w:color w:val="0D0D0D" w:themeColor="text1" w:themeTint="F2"/>
          <w:szCs w:val="28"/>
        </w:rPr>
        <w:t>因此，</w:t>
      </w:r>
      <w:r w:rsidRPr="0045223C">
        <w:rPr>
          <w:rFonts w:ascii="標楷體" w:hAnsi="標楷體" w:hint="eastAsia"/>
          <w:bCs/>
          <w:color w:val="0D0D0D" w:themeColor="text1" w:themeTint="F2"/>
          <w:szCs w:val="28"/>
        </w:rPr>
        <w:t>11</w:t>
      </w:r>
      <w:r w:rsidR="007D7F12">
        <w:rPr>
          <w:rFonts w:ascii="標楷體" w:hAnsi="標楷體" w:hint="eastAsia"/>
          <w:bCs/>
          <w:color w:val="0D0D0D" w:themeColor="text1" w:themeTint="F2"/>
          <w:szCs w:val="28"/>
        </w:rPr>
        <w:t>1</w:t>
      </w:r>
      <w:r w:rsidR="00816765" w:rsidRPr="0045223C">
        <w:rPr>
          <w:rFonts w:ascii="標楷體" w:hAnsi="標楷體" w:hint="eastAsia"/>
          <w:bCs/>
          <w:color w:val="0D0D0D" w:themeColor="text1" w:themeTint="F2"/>
          <w:szCs w:val="28"/>
        </w:rPr>
        <w:t>年</w:t>
      </w:r>
      <w:r w:rsidR="005C1223" w:rsidRPr="005C1223">
        <w:rPr>
          <w:rFonts w:ascii="標楷體" w:hAnsi="標楷體" w:hint="eastAsia"/>
          <w:bCs/>
          <w:color w:val="0D0D0D" w:themeColor="text1" w:themeTint="F2"/>
          <w:szCs w:val="28"/>
        </w:rPr>
        <w:t>彰化縣社區營造點徵選</w:t>
      </w:r>
      <w:r w:rsidR="00500E69" w:rsidRPr="0045223C">
        <w:rPr>
          <w:rFonts w:ascii="標楷體" w:hAnsi="標楷體" w:hint="eastAsia"/>
          <w:color w:val="0D0D0D" w:themeColor="text1" w:themeTint="F2"/>
          <w:szCs w:val="28"/>
        </w:rPr>
        <w:t>分</w:t>
      </w:r>
      <w:r w:rsidR="007D7F12">
        <w:rPr>
          <w:rFonts w:ascii="標楷體" w:hAnsi="標楷體" w:hint="eastAsia"/>
          <w:color w:val="0D0D0D" w:themeColor="text1" w:themeTint="F2"/>
          <w:szCs w:val="28"/>
        </w:rPr>
        <w:t>3</w:t>
      </w:r>
      <w:r w:rsidR="00500E69" w:rsidRPr="0045223C">
        <w:rPr>
          <w:rFonts w:ascii="標楷體" w:hAnsi="標楷體" w:hint="eastAsia"/>
          <w:color w:val="0D0D0D" w:themeColor="text1" w:themeTint="F2"/>
          <w:szCs w:val="28"/>
        </w:rPr>
        <w:t>類</w:t>
      </w:r>
      <w:r w:rsidR="00816765" w:rsidRPr="0045223C">
        <w:rPr>
          <w:rFonts w:ascii="標楷體" w:hAnsi="標楷體" w:hint="eastAsia"/>
          <w:color w:val="0D0D0D" w:themeColor="text1" w:themeTint="F2"/>
          <w:szCs w:val="28"/>
        </w:rPr>
        <w:t>別徵選</w:t>
      </w:r>
      <w:r w:rsidR="0068523A" w:rsidRPr="0045223C">
        <w:rPr>
          <w:rFonts w:ascii="標楷體" w:hAnsi="標楷體" w:hint="eastAsia"/>
          <w:color w:val="0D0D0D" w:themeColor="text1" w:themeTint="F2"/>
          <w:szCs w:val="28"/>
        </w:rPr>
        <w:t>及培力</w:t>
      </w:r>
      <w:r w:rsidR="00816765" w:rsidRPr="0045223C">
        <w:rPr>
          <w:rFonts w:ascii="標楷體" w:hAnsi="標楷體" w:hint="eastAsia"/>
          <w:color w:val="0D0D0D" w:themeColor="text1" w:themeTint="F2"/>
          <w:szCs w:val="28"/>
        </w:rPr>
        <w:t>輔導</w:t>
      </w:r>
      <w:r w:rsidR="00500E69" w:rsidRPr="0045223C">
        <w:rPr>
          <w:rFonts w:ascii="標楷體" w:hAnsi="標楷體" w:hint="eastAsia"/>
          <w:color w:val="0D0D0D" w:themeColor="text1" w:themeTint="F2"/>
          <w:szCs w:val="28"/>
        </w:rPr>
        <w:t>，</w:t>
      </w:r>
      <w:r w:rsidR="00816765" w:rsidRPr="0045223C">
        <w:rPr>
          <w:rFonts w:ascii="標楷體" w:hAnsi="標楷體" w:hint="eastAsia"/>
          <w:color w:val="0D0D0D" w:themeColor="text1" w:themeTint="F2"/>
          <w:szCs w:val="28"/>
        </w:rPr>
        <w:t>徵求對於社造工作有熱忱之</w:t>
      </w:r>
      <w:r w:rsidR="00436DAF" w:rsidRPr="0045223C">
        <w:rPr>
          <w:rFonts w:ascii="標楷體" w:hAnsi="標楷體" w:hint="eastAsia"/>
          <w:color w:val="0D0D0D" w:themeColor="text1" w:themeTint="F2"/>
          <w:szCs w:val="28"/>
        </w:rPr>
        <w:t>社區、社群</w:t>
      </w:r>
      <w:r w:rsidR="00816765" w:rsidRPr="0045223C">
        <w:rPr>
          <w:rFonts w:ascii="標楷體" w:hAnsi="標楷體" w:hint="eastAsia"/>
          <w:color w:val="0D0D0D" w:themeColor="text1" w:themeTint="F2"/>
          <w:szCs w:val="28"/>
        </w:rPr>
        <w:t>團</w:t>
      </w:r>
      <w:r w:rsidR="00436DAF" w:rsidRPr="0045223C">
        <w:rPr>
          <w:rFonts w:ascii="標楷體" w:hAnsi="標楷體" w:hint="eastAsia"/>
          <w:color w:val="0D0D0D" w:themeColor="text1" w:themeTint="F2"/>
          <w:szCs w:val="28"/>
        </w:rPr>
        <w:t>體</w:t>
      </w:r>
      <w:r w:rsidR="00816765" w:rsidRPr="0045223C">
        <w:rPr>
          <w:rFonts w:ascii="標楷體" w:hAnsi="標楷體" w:hint="eastAsia"/>
          <w:color w:val="0D0D0D" w:themeColor="text1" w:themeTint="F2"/>
          <w:szCs w:val="28"/>
        </w:rPr>
        <w:t>或個人</w:t>
      </w:r>
      <w:r w:rsidR="00BD6AE4" w:rsidRPr="0045223C">
        <w:rPr>
          <w:rFonts w:ascii="標楷體" w:hAnsi="標楷體" w:hint="eastAsia"/>
          <w:color w:val="0D0D0D" w:themeColor="text1" w:themeTint="F2"/>
          <w:szCs w:val="28"/>
        </w:rPr>
        <w:t>執行本計畫</w:t>
      </w:r>
      <w:r w:rsidR="00816765" w:rsidRPr="0045223C">
        <w:rPr>
          <w:rFonts w:ascii="標楷體" w:hAnsi="標楷體" w:hint="eastAsia"/>
          <w:color w:val="0D0D0D" w:themeColor="text1" w:themeTint="F2"/>
          <w:szCs w:val="28"/>
        </w:rPr>
        <w:t>，讓有心致力於社區營造者</w:t>
      </w:r>
      <w:r w:rsidR="00500E69" w:rsidRPr="0045223C">
        <w:rPr>
          <w:rFonts w:ascii="標楷體" w:hAnsi="標楷體" w:hint="eastAsia"/>
          <w:color w:val="0D0D0D" w:themeColor="text1" w:themeTint="F2"/>
          <w:szCs w:val="28"/>
        </w:rPr>
        <w:t>能在公部門循序漸進地輔導及協助下，</w:t>
      </w:r>
      <w:r w:rsidR="00816765" w:rsidRPr="0045223C">
        <w:rPr>
          <w:rFonts w:ascii="標楷體" w:hAnsi="標楷體" w:hint="eastAsia"/>
          <w:color w:val="0D0D0D" w:themeColor="text1" w:themeTint="F2"/>
          <w:szCs w:val="28"/>
        </w:rPr>
        <w:t>提升</w:t>
      </w:r>
      <w:r w:rsidR="00436DAF" w:rsidRPr="0045223C">
        <w:rPr>
          <w:rFonts w:ascii="標楷體" w:hAnsi="標楷體" w:hint="eastAsia"/>
          <w:color w:val="0D0D0D" w:themeColor="text1" w:themeTint="F2"/>
          <w:szCs w:val="28"/>
        </w:rPr>
        <w:t>公共事務參與</w:t>
      </w:r>
      <w:r w:rsidR="00816765" w:rsidRPr="0045223C">
        <w:rPr>
          <w:rFonts w:ascii="標楷體" w:hAnsi="標楷體" w:hint="eastAsia"/>
          <w:color w:val="0D0D0D" w:themeColor="text1" w:themeTint="F2"/>
          <w:szCs w:val="28"/>
        </w:rPr>
        <w:t>，</w:t>
      </w:r>
      <w:r w:rsidR="00436DAF" w:rsidRPr="0045223C">
        <w:rPr>
          <w:rFonts w:ascii="標楷體" w:hAnsi="標楷體" w:hint="eastAsia"/>
          <w:bCs/>
          <w:color w:val="0D0D0D" w:themeColor="text1" w:themeTint="F2"/>
          <w:szCs w:val="28"/>
        </w:rPr>
        <w:t>營造美好社區、幸福彰化</w:t>
      </w:r>
      <w:r w:rsidR="00500E69" w:rsidRPr="0045223C">
        <w:rPr>
          <w:rFonts w:ascii="標楷體" w:hAnsi="標楷體" w:hint="eastAsia"/>
          <w:color w:val="0D0D0D" w:themeColor="text1" w:themeTint="F2"/>
          <w:szCs w:val="28"/>
        </w:rPr>
        <w:t>。</w:t>
      </w:r>
    </w:p>
    <w:p w14:paraId="4BC4AE91" w14:textId="77777777" w:rsidR="00890E50" w:rsidRPr="0045223C" w:rsidRDefault="00890E50" w:rsidP="00890E50">
      <w:pPr>
        <w:pStyle w:val="a5"/>
        <w:adjustRightInd w:val="0"/>
        <w:snapToGrid w:val="0"/>
        <w:spacing w:before="0" w:line="240" w:lineRule="atLeast"/>
        <w:ind w:leftChars="177" w:left="425"/>
        <w:jc w:val="both"/>
        <w:rPr>
          <w:rFonts w:ascii="標楷體" w:hAnsi="標楷體"/>
          <w:bCs/>
          <w:color w:val="0D0D0D" w:themeColor="text1" w:themeTint="F2"/>
        </w:rPr>
      </w:pPr>
    </w:p>
    <w:p w14:paraId="5369BC34" w14:textId="77777777" w:rsidR="00500E69" w:rsidRPr="0045223C" w:rsidRDefault="00E663B8" w:rsidP="00500E69">
      <w:pPr>
        <w:snapToGrid w:val="0"/>
        <w:spacing w:line="440" w:lineRule="exact"/>
        <w:jc w:val="both"/>
        <w:rPr>
          <w:rFonts w:ascii="標楷體" w:eastAsia="標楷體" w:hAnsi="標楷體"/>
          <w:b/>
          <w:bCs/>
          <w:color w:val="0D0D0D" w:themeColor="text1" w:themeTint="F2"/>
          <w:sz w:val="32"/>
          <w:szCs w:val="32"/>
        </w:rPr>
      </w:pPr>
      <w:r w:rsidRPr="0045223C">
        <w:rPr>
          <w:rFonts w:ascii="標楷體" w:eastAsia="標楷體" w:hAnsi="標楷體" w:hint="eastAsia"/>
          <w:b/>
          <w:bCs/>
          <w:color w:val="0D0D0D" w:themeColor="text1" w:themeTint="F2"/>
          <w:sz w:val="32"/>
          <w:szCs w:val="32"/>
        </w:rPr>
        <w:t>貳</w:t>
      </w:r>
      <w:r w:rsidR="00500E69" w:rsidRPr="0045223C">
        <w:rPr>
          <w:rFonts w:ascii="標楷體" w:eastAsia="標楷體" w:hAnsi="標楷體" w:hint="eastAsia"/>
          <w:b/>
          <w:bCs/>
          <w:color w:val="0D0D0D" w:themeColor="text1" w:themeTint="F2"/>
          <w:sz w:val="32"/>
          <w:szCs w:val="32"/>
        </w:rPr>
        <w:t>、計畫目標</w:t>
      </w:r>
    </w:p>
    <w:p w14:paraId="3774C29D" w14:textId="77777777" w:rsidR="00E471D7" w:rsidRPr="0045223C" w:rsidRDefault="00500E69" w:rsidP="00E471D7">
      <w:pPr>
        <w:snapToGrid w:val="0"/>
        <w:spacing w:line="440" w:lineRule="exact"/>
        <w:ind w:left="426" w:hangingChars="152" w:hanging="426"/>
        <w:jc w:val="both"/>
        <w:rPr>
          <w:rFonts w:ascii="標楷體" w:eastAsia="標楷體" w:hAnsi="標楷體"/>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CB35C9" w:rsidRPr="0045223C">
        <w:rPr>
          <w:rFonts w:ascii="標楷體" w:eastAsia="標楷體" w:hAnsi="標楷體" w:hint="eastAsia"/>
          <w:color w:val="0D0D0D" w:themeColor="text1" w:themeTint="F2"/>
          <w:sz w:val="28"/>
          <w:szCs w:val="28"/>
        </w:rPr>
        <w:t>一</w:t>
      </w:r>
      <w:r w:rsidR="00E663B8" w:rsidRPr="0045223C">
        <w:rPr>
          <w:rFonts w:ascii="標楷體" w:eastAsia="標楷體" w:hAnsi="標楷體" w:hint="eastAsia"/>
          <w:color w:val="0D0D0D" w:themeColor="text1" w:themeTint="F2"/>
          <w:sz w:val="28"/>
          <w:szCs w:val="28"/>
        </w:rPr>
        <w:t>、</w:t>
      </w:r>
      <w:r w:rsidR="00436DAF" w:rsidRPr="0045223C">
        <w:rPr>
          <w:rFonts w:ascii="標楷體" w:eastAsia="標楷體" w:hAnsi="標楷體" w:hint="eastAsia"/>
          <w:color w:val="0D0D0D" w:themeColor="text1" w:themeTint="F2"/>
          <w:sz w:val="28"/>
          <w:szCs w:val="28"/>
        </w:rPr>
        <w:t>落實公共參與、世代傳承</w:t>
      </w:r>
      <w:r w:rsidRPr="0045223C">
        <w:rPr>
          <w:rFonts w:ascii="標楷體" w:eastAsia="標楷體" w:hAnsi="標楷體" w:hint="eastAsia"/>
          <w:color w:val="0D0D0D" w:themeColor="text1" w:themeTint="F2"/>
          <w:sz w:val="28"/>
          <w:szCs w:val="28"/>
        </w:rPr>
        <w:t>，</w:t>
      </w:r>
      <w:r w:rsidR="00436DAF" w:rsidRPr="0045223C">
        <w:rPr>
          <w:rFonts w:ascii="標楷體" w:eastAsia="標楷體" w:hAnsi="標楷體" w:hint="eastAsia"/>
          <w:color w:val="0D0D0D" w:themeColor="text1" w:themeTint="F2"/>
          <w:sz w:val="28"/>
          <w:szCs w:val="28"/>
        </w:rPr>
        <w:t>擴大社造參與族群，發掘</w:t>
      </w:r>
      <w:r w:rsidR="0096486A" w:rsidRPr="0045223C">
        <w:rPr>
          <w:rFonts w:ascii="標楷體" w:eastAsia="標楷體" w:hAnsi="標楷體" w:hint="eastAsia"/>
          <w:color w:val="0D0D0D" w:themeColor="text1" w:themeTint="F2"/>
          <w:sz w:val="28"/>
          <w:szCs w:val="28"/>
        </w:rPr>
        <w:t>及累積</w:t>
      </w:r>
      <w:r w:rsidR="00E471D7" w:rsidRPr="0045223C">
        <w:rPr>
          <w:rFonts w:ascii="標楷體" w:eastAsia="標楷體" w:hAnsi="標楷體" w:hint="eastAsia"/>
          <w:color w:val="0D0D0D" w:themeColor="text1" w:themeTint="F2"/>
          <w:sz w:val="28"/>
          <w:szCs w:val="28"/>
        </w:rPr>
        <w:t>深化</w:t>
      </w:r>
      <w:r w:rsidR="00436DAF" w:rsidRPr="0045223C">
        <w:rPr>
          <w:rFonts w:ascii="標楷體" w:eastAsia="標楷體" w:hAnsi="標楷體" w:hint="eastAsia"/>
          <w:color w:val="0D0D0D" w:themeColor="text1" w:themeTint="F2"/>
          <w:sz w:val="28"/>
          <w:szCs w:val="28"/>
        </w:rPr>
        <w:t>更</w:t>
      </w:r>
    </w:p>
    <w:p w14:paraId="545B0166" w14:textId="7697160E" w:rsidR="00500E69" w:rsidRPr="0045223C" w:rsidRDefault="00E471D7" w:rsidP="00E471D7">
      <w:pPr>
        <w:snapToGrid w:val="0"/>
        <w:spacing w:line="440" w:lineRule="exact"/>
        <w:ind w:left="426" w:hangingChars="152" w:hanging="426"/>
        <w:jc w:val="both"/>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 xml:space="preserve">       </w:t>
      </w:r>
      <w:r w:rsidR="00436DAF" w:rsidRPr="0045223C">
        <w:rPr>
          <w:rFonts w:ascii="標楷體" w:eastAsia="標楷體" w:hAnsi="標楷體" w:hint="eastAsia"/>
          <w:color w:val="0D0D0D" w:themeColor="text1" w:themeTint="F2"/>
          <w:sz w:val="28"/>
          <w:szCs w:val="28"/>
        </w:rPr>
        <w:t>多</w:t>
      </w:r>
      <w:r w:rsidR="0096486A" w:rsidRPr="0045223C">
        <w:rPr>
          <w:rFonts w:ascii="標楷體" w:eastAsia="標楷體" w:hAnsi="標楷體" w:hint="eastAsia"/>
          <w:color w:val="0D0D0D" w:themeColor="text1" w:themeTint="F2"/>
          <w:sz w:val="28"/>
          <w:szCs w:val="28"/>
        </w:rPr>
        <w:t>文化</w:t>
      </w:r>
      <w:r w:rsidR="00436DAF" w:rsidRPr="0045223C">
        <w:rPr>
          <w:rFonts w:ascii="標楷體" w:eastAsia="標楷體" w:hAnsi="標楷體" w:hint="eastAsia"/>
          <w:color w:val="0D0D0D" w:themeColor="text1" w:themeTint="F2"/>
          <w:sz w:val="28"/>
          <w:szCs w:val="28"/>
        </w:rPr>
        <w:t>議題</w:t>
      </w:r>
      <w:r w:rsidR="0002670C" w:rsidRPr="0045223C">
        <w:rPr>
          <w:rFonts w:ascii="標楷體" w:eastAsia="標楷體" w:hAnsi="標楷體" w:hint="eastAsia"/>
          <w:color w:val="0D0D0D" w:themeColor="text1" w:themeTint="F2"/>
          <w:sz w:val="28"/>
          <w:szCs w:val="28"/>
        </w:rPr>
        <w:t>，</w:t>
      </w:r>
      <w:r w:rsidRPr="0045223C">
        <w:rPr>
          <w:rFonts w:ascii="標楷體" w:eastAsia="標楷體" w:hAnsi="標楷體" w:hint="eastAsia"/>
          <w:color w:val="0D0D0D" w:themeColor="text1" w:themeTint="F2"/>
          <w:sz w:val="28"/>
          <w:szCs w:val="28"/>
        </w:rPr>
        <w:t>促進文化平權及倡導文化近用權</w:t>
      </w:r>
      <w:r w:rsidR="00500E69" w:rsidRPr="0045223C">
        <w:rPr>
          <w:rFonts w:ascii="標楷體" w:eastAsia="標楷體" w:hAnsi="標楷體" w:hint="eastAsia"/>
          <w:color w:val="0D0D0D" w:themeColor="text1" w:themeTint="F2"/>
          <w:sz w:val="28"/>
          <w:szCs w:val="28"/>
        </w:rPr>
        <w:t>。</w:t>
      </w:r>
    </w:p>
    <w:p w14:paraId="42517973" w14:textId="0C5E8EF6" w:rsidR="00500E69" w:rsidRPr="0045223C" w:rsidRDefault="0065239D" w:rsidP="0065239D">
      <w:pPr>
        <w:tabs>
          <w:tab w:val="left" w:pos="851"/>
          <w:tab w:val="left" w:pos="1134"/>
        </w:tabs>
        <w:snapToGrid w:val="0"/>
        <w:spacing w:line="440" w:lineRule="exact"/>
        <w:jc w:val="both"/>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 xml:space="preserve">   </w:t>
      </w:r>
      <w:r w:rsidR="00CB35C9" w:rsidRPr="0045223C">
        <w:rPr>
          <w:rFonts w:ascii="標楷體" w:eastAsia="標楷體" w:hAnsi="標楷體" w:hint="eastAsia"/>
          <w:color w:val="0D0D0D" w:themeColor="text1" w:themeTint="F2"/>
          <w:sz w:val="28"/>
          <w:szCs w:val="28"/>
        </w:rPr>
        <w:t>二</w:t>
      </w:r>
      <w:r w:rsidR="00E663B8" w:rsidRPr="0045223C">
        <w:rPr>
          <w:rFonts w:ascii="標楷體" w:eastAsia="標楷體" w:hAnsi="標楷體" w:hint="eastAsia"/>
          <w:color w:val="0D0D0D" w:themeColor="text1" w:themeTint="F2"/>
          <w:sz w:val="28"/>
          <w:szCs w:val="28"/>
        </w:rPr>
        <w:t>、</w:t>
      </w:r>
      <w:r w:rsidR="00436DAF" w:rsidRPr="0045223C">
        <w:rPr>
          <w:rFonts w:ascii="標楷體" w:eastAsia="標楷體" w:hAnsi="標楷體" w:hint="eastAsia"/>
          <w:color w:val="0D0D0D" w:themeColor="text1" w:themeTint="F2"/>
          <w:sz w:val="28"/>
          <w:szCs w:val="28"/>
        </w:rPr>
        <w:t>擴大村落文化紮根及社造成果應用</w:t>
      </w:r>
      <w:r w:rsidR="002C4CC5" w:rsidRPr="0045223C">
        <w:rPr>
          <w:rFonts w:ascii="標楷體" w:eastAsia="標楷體" w:hAnsi="標楷體" w:hint="eastAsia"/>
          <w:color w:val="0D0D0D" w:themeColor="text1" w:themeTint="F2"/>
          <w:sz w:val="28"/>
          <w:szCs w:val="28"/>
        </w:rPr>
        <w:t>，</w:t>
      </w:r>
      <w:r w:rsidR="00436DAF" w:rsidRPr="0045223C">
        <w:rPr>
          <w:rFonts w:ascii="標楷體" w:eastAsia="標楷體" w:hAnsi="標楷體" w:hint="eastAsia"/>
          <w:color w:val="0D0D0D" w:themeColor="text1" w:themeTint="F2"/>
          <w:sz w:val="28"/>
          <w:szCs w:val="28"/>
        </w:rPr>
        <w:t>加強</w:t>
      </w:r>
      <w:r w:rsidR="002C4CC5" w:rsidRPr="0045223C">
        <w:rPr>
          <w:rFonts w:ascii="標楷體" w:eastAsia="標楷體" w:hAnsi="標楷體" w:hint="eastAsia"/>
          <w:color w:val="0D0D0D" w:themeColor="text1" w:themeTint="F2"/>
          <w:sz w:val="28"/>
          <w:szCs w:val="28"/>
        </w:rPr>
        <w:t>在地知識</w:t>
      </w:r>
      <w:r w:rsidR="00436DAF" w:rsidRPr="0045223C">
        <w:rPr>
          <w:rFonts w:ascii="標楷體" w:eastAsia="標楷體" w:hAnsi="標楷體" w:hint="eastAsia"/>
          <w:color w:val="0D0D0D" w:themeColor="text1" w:themeTint="F2"/>
          <w:sz w:val="28"/>
          <w:szCs w:val="28"/>
        </w:rPr>
        <w:t>傳承</w:t>
      </w:r>
      <w:r w:rsidR="00500E69" w:rsidRPr="0045223C">
        <w:rPr>
          <w:rFonts w:ascii="標楷體" w:eastAsia="標楷體" w:hAnsi="標楷體" w:hint="eastAsia"/>
          <w:color w:val="0D0D0D" w:themeColor="text1" w:themeTint="F2"/>
          <w:sz w:val="28"/>
          <w:szCs w:val="28"/>
        </w:rPr>
        <w:t>。</w:t>
      </w:r>
    </w:p>
    <w:p w14:paraId="384B5023" w14:textId="77777777" w:rsidR="00B075B8" w:rsidRPr="0045223C" w:rsidRDefault="00E663B8" w:rsidP="003F0BF3">
      <w:pPr>
        <w:snapToGrid w:val="0"/>
        <w:spacing w:line="440" w:lineRule="exact"/>
        <w:ind w:leftChars="100" w:left="240"/>
        <w:jc w:val="both"/>
        <w:rPr>
          <w:rFonts w:ascii="標楷體" w:eastAsia="標楷體" w:hAnsi="標楷體"/>
          <w:bCs/>
          <w:color w:val="0D0D0D" w:themeColor="text1" w:themeTint="F2"/>
          <w:sz w:val="28"/>
          <w:szCs w:val="28"/>
        </w:rPr>
      </w:pPr>
      <w:r w:rsidRPr="0045223C">
        <w:rPr>
          <w:rFonts w:ascii="標楷體" w:eastAsia="標楷體" w:hAnsi="標楷體" w:hint="eastAsia"/>
          <w:color w:val="0D0D0D" w:themeColor="text1" w:themeTint="F2"/>
          <w:sz w:val="28"/>
          <w:szCs w:val="28"/>
        </w:rPr>
        <w:t xml:space="preserve"> </w:t>
      </w:r>
      <w:r w:rsidR="003363E6" w:rsidRPr="0045223C">
        <w:rPr>
          <w:rFonts w:ascii="標楷體" w:eastAsia="標楷體" w:hAnsi="標楷體" w:hint="eastAsia"/>
          <w:color w:val="0D0D0D" w:themeColor="text1" w:themeTint="F2"/>
          <w:sz w:val="28"/>
          <w:szCs w:val="28"/>
        </w:rPr>
        <w:t>三</w:t>
      </w:r>
      <w:r w:rsidRPr="0045223C">
        <w:rPr>
          <w:rFonts w:ascii="標楷體" w:eastAsia="標楷體" w:hAnsi="標楷體" w:hint="eastAsia"/>
          <w:color w:val="0D0D0D" w:themeColor="text1" w:themeTint="F2"/>
          <w:sz w:val="28"/>
          <w:szCs w:val="28"/>
        </w:rPr>
        <w:t>、</w:t>
      </w:r>
      <w:r w:rsidR="0096486A" w:rsidRPr="0045223C">
        <w:rPr>
          <w:rFonts w:ascii="標楷體" w:eastAsia="標楷體" w:hAnsi="標楷體" w:hint="eastAsia"/>
          <w:color w:val="0D0D0D" w:themeColor="text1" w:themeTint="F2"/>
          <w:sz w:val="28"/>
          <w:szCs w:val="28"/>
        </w:rPr>
        <w:t>鼓勵青銀共創</w:t>
      </w:r>
      <w:r w:rsidR="00B075B8" w:rsidRPr="0045223C">
        <w:rPr>
          <w:rFonts w:ascii="標楷體" w:eastAsia="標楷體" w:hAnsi="標楷體" w:hint="eastAsia"/>
          <w:color w:val="0D0D0D" w:themeColor="text1" w:themeTint="F2"/>
          <w:sz w:val="28"/>
          <w:szCs w:val="28"/>
        </w:rPr>
        <w:t>、</w:t>
      </w:r>
      <w:r w:rsidR="00436DAF" w:rsidRPr="0045223C">
        <w:rPr>
          <w:rFonts w:ascii="標楷體" w:eastAsia="標楷體" w:hAnsi="標楷體" w:hint="eastAsia"/>
          <w:color w:val="0D0D0D" w:themeColor="text1" w:themeTint="F2"/>
          <w:sz w:val="28"/>
          <w:szCs w:val="28"/>
        </w:rPr>
        <w:t>營造</w:t>
      </w:r>
      <w:r w:rsidR="00E471D7" w:rsidRPr="0045223C">
        <w:rPr>
          <w:rFonts w:ascii="標楷體" w:eastAsia="標楷體" w:hAnsi="標楷體" w:hint="eastAsia"/>
          <w:color w:val="0D0D0D" w:themeColor="text1" w:themeTint="F2"/>
          <w:sz w:val="28"/>
          <w:szCs w:val="28"/>
        </w:rPr>
        <w:t>社區自主、</w:t>
      </w:r>
      <w:r w:rsidR="0002670C" w:rsidRPr="0045223C">
        <w:rPr>
          <w:rFonts w:ascii="標楷體" w:eastAsia="標楷體" w:hAnsi="標楷體" w:hint="eastAsia"/>
          <w:bCs/>
          <w:color w:val="0D0D0D" w:themeColor="text1" w:themeTint="F2"/>
          <w:sz w:val="28"/>
          <w:szCs w:val="28"/>
        </w:rPr>
        <w:t>跨域整合</w:t>
      </w:r>
      <w:r w:rsidR="00436DAF" w:rsidRPr="0045223C">
        <w:rPr>
          <w:rFonts w:ascii="標楷體" w:eastAsia="標楷體" w:hAnsi="標楷體" w:hint="eastAsia"/>
          <w:bCs/>
          <w:color w:val="0D0D0D" w:themeColor="text1" w:themeTint="F2"/>
          <w:sz w:val="28"/>
          <w:szCs w:val="28"/>
        </w:rPr>
        <w:t>、</w:t>
      </w:r>
      <w:r w:rsidR="0002670C" w:rsidRPr="0045223C">
        <w:rPr>
          <w:rFonts w:ascii="標楷體" w:eastAsia="標楷體" w:hAnsi="標楷體" w:hint="eastAsia"/>
          <w:bCs/>
          <w:color w:val="0D0D0D" w:themeColor="text1" w:themeTint="F2"/>
          <w:sz w:val="28"/>
          <w:szCs w:val="28"/>
        </w:rPr>
        <w:t>多元參與</w:t>
      </w:r>
      <w:r w:rsidR="00B075B8" w:rsidRPr="0045223C">
        <w:rPr>
          <w:rFonts w:ascii="標楷體" w:eastAsia="標楷體" w:hAnsi="標楷體" w:hint="eastAsia"/>
          <w:bCs/>
          <w:color w:val="0D0D0D" w:themeColor="text1" w:themeTint="F2"/>
          <w:sz w:val="28"/>
          <w:szCs w:val="28"/>
        </w:rPr>
        <w:t>及</w:t>
      </w:r>
      <w:r w:rsidR="00436DAF" w:rsidRPr="0045223C">
        <w:rPr>
          <w:rFonts w:ascii="標楷體" w:eastAsia="標楷體" w:hAnsi="標楷體" w:hint="eastAsia"/>
          <w:bCs/>
          <w:color w:val="0D0D0D" w:themeColor="text1" w:themeTint="F2"/>
          <w:sz w:val="28"/>
          <w:szCs w:val="28"/>
        </w:rPr>
        <w:t>共好共享之</w:t>
      </w:r>
    </w:p>
    <w:p w14:paraId="4AAD10FC" w14:textId="3E3B355B" w:rsidR="00500E69" w:rsidRPr="0045223C" w:rsidRDefault="00B075B8" w:rsidP="003F0BF3">
      <w:pPr>
        <w:snapToGrid w:val="0"/>
        <w:spacing w:line="440" w:lineRule="exact"/>
        <w:ind w:leftChars="100" w:left="240"/>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436DAF" w:rsidRPr="0045223C">
        <w:rPr>
          <w:rFonts w:ascii="標楷體" w:eastAsia="標楷體" w:hAnsi="標楷體" w:hint="eastAsia"/>
          <w:bCs/>
          <w:color w:val="0D0D0D" w:themeColor="text1" w:themeTint="F2"/>
          <w:sz w:val="28"/>
          <w:szCs w:val="28"/>
        </w:rPr>
        <w:t>社</w:t>
      </w:r>
      <w:r w:rsidR="0002670C" w:rsidRPr="0045223C">
        <w:rPr>
          <w:rFonts w:ascii="標楷體" w:eastAsia="標楷體" w:hAnsi="標楷體" w:hint="eastAsia"/>
          <w:bCs/>
          <w:color w:val="0D0D0D" w:themeColor="text1" w:themeTint="F2"/>
          <w:sz w:val="28"/>
          <w:szCs w:val="28"/>
        </w:rPr>
        <w:t>造</w:t>
      </w:r>
      <w:r w:rsidR="00436DAF" w:rsidRPr="0045223C">
        <w:rPr>
          <w:rFonts w:ascii="標楷體" w:eastAsia="標楷體" w:hAnsi="標楷體" w:hint="eastAsia"/>
          <w:bCs/>
          <w:color w:val="0D0D0D" w:themeColor="text1" w:themeTint="F2"/>
          <w:sz w:val="28"/>
          <w:szCs w:val="28"/>
        </w:rPr>
        <w:t>平台</w:t>
      </w:r>
      <w:r w:rsidR="00500E69" w:rsidRPr="0045223C">
        <w:rPr>
          <w:rFonts w:ascii="標楷體" w:eastAsia="標楷體" w:hAnsi="標楷體" w:hint="eastAsia"/>
          <w:bCs/>
          <w:color w:val="0D0D0D" w:themeColor="text1" w:themeTint="F2"/>
          <w:sz w:val="28"/>
          <w:szCs w:val="28"/>
        </w:rPr>
        <w:t>。</w:t>
      </w:r>
    </w:p>
    <w:p w14:paraId="6C717613" w14:textId="77777777" w:rsidR="00E663B8" w:rsidRPr="0045223C" w:rsidRDefault="00E663B8" w:rsidP="003F0BF3">
      <w:pPr>
        <w:snapToGrid w:val="0"/>
        <w:spacing w:line="440" w:lineRule="exact"/>
        <w:ind w:leftChars="100" w:left="240"/>
        <w:jc w:val="both"/>
        <w:rPr>
          <w:rFonts w:ascii="標楷體" w:eastAsia="標楷體" w:hAnsi="標楷體"/>
          <w:bCs/>
          <w:color w:val="0D0D0D" w:themeColor="text1" w:themeTint="F2"/>
          <w:sz w:val="32"/>
          <w:szCs w:val="32"/>
        </w:rPr>
      </w:pPr>
    </w:p>
    <w:p w14:paraId="57CBB1A2" w14:textId="132D842A" w:rsidR="008F5C99" w:rsidRPr="0045223C" w:rsidRDefault="00E663B8" w:rsidP="00500E69">
      <w:pPr>
        <w:snapToGrid w:val="0"/>
        <w:spacing w:line="440" w:lineRule="exact"/>
        <w:jc w:val="both"/>
        <w:rPr>
          <w:rFonts w:ascii="標楷體" w:eastAsia="標楷體" w:hAnsi="標楷體"/>
          <w:b/>
          <w:bCs/>
          <w:color w:val="0D0D0D" w:themeColor="text1" w:themeTint="F2"/>
          <w:sz w:val="32"/>
          <w:szCs w:val="32"/>
        </w:rPr>
      </w:pPr>
      <w:r w:rsidRPr="0045223C">
        <w:rPr>
          <w:rFonts w:ascii="標楷體" w:eastAsia="標楷體" w:hAnsi="標楷體" w:hint="eastAsia"/>
          <w:b/>
          <w:bCs/>
          <w:color w:val="0D0D0D" w:themeColor="text1" w:themeTint="F2"/>
          <w:sz w:val="32"/>
          <w:szCs w:val="32"/>
        </w:rPr>
        <w:t>參</w:t>
      </w:r>
      <w:r w:rsidR="001F5E49" w:rsidRPr="0045223C">
        <w:rPr>
          <w:rFonts w:ascii="標楷體" w:eastAsia="標楷體" w:hAnsi="標楷體" w:hint="eastAsia"/>
          <w:b/>
          <w:bCs/>
          <w:color w:val="0D0D0D" w:themeColor="text1" w:themeTint="F2"/>
          <w:sz w:val="32"/>
          <w:szCs w:val="32"/>
        </w:rPr>
        <w:t>、計畫執行期程：</w:t>
      </w:r>
    </w:p>
    <w:p w14:paraId="5D0CCDCB" w14:textId="71C29949" w:rsidR="00890E50" w:rsidRPr="0045223C" w:rsidRDefault="001F5E49" w:rsidP="00E471D7">
      <w:pPr>
        <w:snapToGrid w:val="0"/>
        <w:spacing w:line="440" w:lineRule="exact"/>
        <w:ind w:leftChars="235" w:left="564"/>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自核定日至</w:t>
      </w:r>
      <w:r w:rsidR="004B3BBE" w:rsidRPr="0045223C">
        <w:rPr>
          <w:rFonts w:ascii="標楷體" w:eastAsia="標楷體" w:hAnsi="標楷體" w:hint="eastAsia"/>
          <w:bCs/>
          <w:color w:val="0D0D0D" w:themeColor="text1" w:themeTint="F2"/>
          <w:sz w:val="28"/>
          <w:szCs w:val="28"/>
        </w:rPr>
        <w:t>1</w:t>
      </w:r>
      <w:r w:rsidR="00E471D7" w:rsidRPr="0045223C">
        <w:rPr>
          <w:rFonts w:ascii="標楷體" w:eastAsia="標楷體" w:hAnsi="標楷體" w:hint="eastAsia"/>
          <w:bCs/>
          <w:color w:val="0D0D0D" w:themeColor="text1" w:themeTint="F2"/>
          <w:sz w:val="28"/>
          <w:szCs w:val="28"/>
        </w:rPr>
        <w:t>1</w:t>
      </w:r>
      <w:r w:rsidR="007D7F12">
        <w:rPr>
          <w:rFonts w:ascii="標楷體" w:eastAsia="標楷體" w:hAnsi="標楷體" w:hint="eastAsia"/>
          <w:bCs/>
          <w:color w:val="0D0D0D" w:themeColor="text1" w:themeTint="F2"/>
          <w:sz w:val="28"/>
          <w:szCs w:val="28"/>
        </w:rPr>
        <w:t>1</w:t>
      </w:r>
      <w:r w:rsidR="008F5C99" w:rsidRPr="0045223C">
        <w:rPr>
          <w:rFonts w:ascii="標楷體" w:eastAsia="標楷體" w:hAnsi="標楷體" w:hint="eastAsia"/>
          <w:bCs/>
          <w:color w:val="0D0D0D" w:themeColor="text1" w:themeTint="F2"/>
          <w:sz w:val="28"/>
          <w:szCs w:val="28"/>
        </w:rPr>
        <w:t>年</w:t>
      </w:r>
      <w:r w:rsidR="004B3BBE" w:rsidRPr="0045223C">
        <w:rPr>
          <w:rFonts w:ascii="標楷體" w:eastAsia="標楷體" w:hAnsi="標楷體" w:hint="eastAsia"/>
          <w:bCs/>
          <w:color w:val="0D0D0D" w:themeColor="text1" w:themeTint="F2"/>
          <w:sz w:val="28"/>
          <w:szCs w:val="28"/>
        </w:rPr>
        <w:t>1</w:t>
      </w:r>
      <w:r w:rsidR="00AC558B">
        <w:rPr>
          <w:rFonts w:ascii="標楷體" w:eastAsia="標楷體" w:hAnsi="標楷體" w:hint="eastAsia"/>
          <w:bCs/>
          <w:color w:val="0D0D0D" w:themeColor="text1" w:themeTint="F2"/>
          <w:sz w:val="28"/>
          <w:szCs w:val="28"/>
        </w:rPr>
        <w:t>1</w:t>
      </w:r>
      <w:r w:rsidRPr="0045223C">
        <w:rPr>
          <w:rFonts w:ascii="標楷體" w:eastAsia="標楷體" w:hAnsi="標楷體" w:hint="eastAsia"/>
          <w:bCs/>
          <w:color w:val="0D0D0D" w:themeColor="text1" w:themeTint="F2"/>
          <w:sz w:val="28"/>
          <w:szCs w:val="28"/>
        </w:rPr>
        <w:t>月</w:t>
      </w:r>
      <w:r w:rsidR="00AC558B">
        <w:rPr>
          <w:rFonts w:ascii="標楷體" w:eastAsia="標楷體" w:hAnsi="標楷體" w:hint="eastAsia"/>
          <w:bCs/>
          <w:color w:val="0D0D0D" w:themeColor="text1" w:themeTint="F2"/>
          <w:sz w:val="28"/>
          <w:szCs w:val="28"/>
        </w:rPr>
        <w:t>10</w:t>
      </w:r>
      <w:r w:rsidRPr="0045223C">
        <w:rPr>
          <w:rFonts w:ascii="標楷體" w:eastAsia="標楷體" w:hAnsi="標楷體" w:hint="eastAsia"/>
          <w:bCs/>
          <w:color w:val="0D0D0D" w:themeColor="text1" w:themeTint="F2"/>
          <w:sz w:val="28"/>
          <w:szCs w:val="28"/>
        </w:rPr>
        <w:t>日</w:t>
      </w:r>
    </w:p>
    <w:p w14:paraId="46CBCABD" w14:textId="77777777" w:rsidR="00E471D7" w:rsidRPr="0045223C" w:rsidRDefault="00E471D7" w:rsidP="00E471D7">
      <w:pPr>
        <w:snapToGrid w:val="0"/>
        <w:spacing w:line="440" w:lineRule="exact"/>
        <w:ind w:leftChars="235" w:left="564"/>
        <w:jc w:val="both"/>
        <w:rPr>
          <w:rFonts w:ascii="標楷體" w:eastAsia="標楷體" w:hAnsi="標楷體"/>
          <w:bCs/>
          <w:color w:val="0D0D0D" w:themeColor="text1" w:themeTint="F2"/>
          <w:sz w:val="28"/>
          <w:szCs w:val="28"/>
        </w:rPr>
      </w:pPr>
    </w:p>
    <w:p w14:paraId="4F3FDC1B" w14:textId="77777777" w:rsidR="0085461A" w:rsidRPr="0045223C" w:rsidRDefault="00E663B8" w:rsidP="0085461A">
      <w:pPr>
        <w:snapToGrid w:val="0"/>
        <w:spacing w:line="440" w:lineRule="exact"/>
        <w:jc w:val="both"/>
        <w:rPr>
          <w:rFonts w:ascii="標楷體" w:eastAsia="標楷體" w:hAnsi="標楷體"/>
          <w:b/>
          <w:bCs/>
          <w:color w:val="0D0D0D" w:themeColor="text1" w:themeTint="F2"/>
          <w:sz w:val="32"/>
          <w:szCs w:val="32"/>
        </w:rPr>
      </w:pPr>
      <w:r w:rsidRPr="0045223C">
        <w:rPr>
          <w:rFonts w:ascii="標楷體" w:eastAsia="標楷體" w:hAnsi="標楷體" w:hint="eastAsia"/>
          <w:b/>
          <w:bCs/>
          <w:color w:val="0D0D0D" w:themeColor="text1" w:themeTint="F2"/>
          <w:sz w:val="32"/>
          <w:szCs w:val="32"/>
        </w:rPr>
        <w:t>肆</w:t>
      </w:r>
      <w:r w:rsidR="0085461A" w:rsidRPr="0045223C">
        <w:rPr>
          <w:rFonts w:ascii="標楷體" w:eastAsia="標楷體" w:hAnsi="標楷體" w:hint="eastAsia"/>
          <w:b/>
          <w:bCs/>
          <w:color w:val="0D0D0D" w:themeColor="text1" w:themeTint="F2"/>
          <w:sz w:val="32"/>
          <w:szCs w:val="32"/>
        </w:rPr>
        <w:t>、</w:t>
      </w:r>
      <w:r w:rsidR="0085461A" w:rsidRPr="0045223C">
        <w:rPr>
          <w:rFonts w:ascii="標楷體" w:eastAsia="標楷體" w:hAnsi="標楷體"/>
          <w:b/>
          <w:bCs/>
          <w:color w:val="0D0D0D" w:themeColor="text1" w:themeTint="F2"/>
          <w:sz w:val="32"/>
          <w:szCs w:val="32"/>
        </w:rPr>
        <w:t xml:space="preserve"> </w:t>
      </w:r>
      <w:r w:rsidR="0085461A" w:rsidRPr="0045223C">
        <w:rPr>
          <w:rFonts w:ascii="標楷體" w:eastAsia="標楷體" w:hAnsi="標楷體" w:hint="eastAsia"/>
          <w:b/>
          <w:bCs/>
          <w:color w:val="0D0D0D" w:themeColor="text1" w:themeTint="F2"/>
          <w:sz w:val="32"/>
          <w:szCs w:val="32"/>
        </w:rPr>
        <w:t>補助對象</w:t>
      </w:r>
      <w:r w:rsidR="0085461A" w:rsidRPr="0045223C">
        <w:rPr>
          <w:rFonts w:ascii="標楷體" w:eastAsia="標楷體" w:hAnsi="標楷體"/>
          <w:b/>
          <w:bCs/>
          <w:color w:val="0D0D0D" w:themeColor="text1" w:themeTint="F2"/>
          <w:sz w:val="32"/>
          <w:szCs w:val="32"/>
        </w:rPr>
        <w:t xml:space="preserve"> </w:t>
      </w:r>
    </w:p>
    <w:p w14:paraId="5FEBDF35" w14:textId="77777777" w:rsidR="0085461A" w:rsidRPr="0045223C" w:rsidRDefault="0085461A" w:rsidP="0085461A">
      <w:pPr>
        <w:snapToGrid w:val="0"/>
        <w:spacing w:line="440" w:lineRule="exact"/>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E663B8" w:rsidRPr="0045223C">
        <w:rPr>
          <w:rFonts w:ascii="標楷體" w:eastAsia="標楷體" w:hAnsi="標楷體" w:hint="eastAsia"/>
          <w:bCs/>
          <w:color w:val="0D0D0D" w:themeColor="text1" w:themeTint="F2"/>
          <w:sz w:val="28"/>
          <w:szCs w:val="28"/>
        </w:rPr>
        <w:t>一、</w:t>
      </w:r>
      <w:r w:rsidRPr="0045223C">
        <w:rPr>
          <w:rFonts w:ascii="標楷體" w:eastAsia="標楷體" w:hAnsi="標楷體" w:hint="eastAsia"/>
          <w:bCs/>
          <w:color w:val="0D0D0D" w:themeColor="text1" w:themeTint="F2"/>
          <w:sz w:val="28"/>
          <w:szCs w:val="28"/>
        </w:rPr>
        <w:t>彰化縣內合法立案之社區發展協會。</w:t>
      </w:r>
    </w:p>
    <w:p w14:paraId="76DEE791" w14:textId="77777777" w:rsidR="0085461A" w:rsidRPr="0045223C" w:rsidRDefault="0085461A" w:rsidP="0085461A">
      <w:pPr>
        <w:snapToGrid w:val="0"/>
        <w:spacing w:line="440" w:lineRule="exact"/>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E663B8" w:rsidRPr="0045223C">
        <w:rPr>
          <w:rFonts w:ascii="標楷體" w:eastAsia="標楷體" w:hAnsi="標楷體" w:hint="eastAsia"/>
          <w:bCs/>
          <w:color w:val="0D0D0D" w:themeColor="text1" w:themeTint="F2"/>
          <w:sz w:val="28"/>
          <w:szCs w:val="28"/>
        </w:rPr>
        <w:t>二</w:t>
      </w:r>
      <w:r w:rsidR="00E663B8" w:rsidRPr="0045223C">
        <w:rPr>
          <w:rFonts w:ascii="標楷體" w:eastAsia="標楷體" w:hAnsi="標楷體" w:hint="eastAsia"/>
          <w:b/>
          <w:bCs/>
          <w:color w:val="0D0D0D" w:themeColor="text1" w:themeTint="F2"/>
          <w:sz w:val="28"/>
          <w:szCs w:val="28"/>
        </w:rPr>
        <w:t>、</w:t>
      </w:r>
      <w:r w:rsidRPr="0045223C">
        <w:rPr>
          <w:rFonts w:ascii="標楷體" w:eastAsia="標楷體" w:hAnsi="標楷體" w:hint="eastAsia"/>
          <w:bCs/>
          <w:color w:val="0D0D0D" w:themeColor="text1" w:themeTint="F2"/>
          <w:sz w:val="28"/>
          <w:szCs w:val="28"/>
        </w:rPr>
        <w:t>經政府立案之基金會、文史社團、社群團體等非營利組織。</w:t>
      </w:r>
      <w:r w:rsidRPr="0045223C">
        <w:rPr>
          <w:rFonts w:ascii="標楷體" w:eastAsia="標楷體" w:hAnsi="標楷體"/>
          <w:bCs/>
          <w:color w:val="0D0D0D" w:themeColor="text1" w:themeTint="F2"/>
          <w:sz w:val="28"/>
          <w:szCs w:val="28"/>
        </w:rPr>
        <w:t xml:space="preserve"> </w:t>
      </w:r>
    </w:p>
    <w:p w14:paraId="6066946B" w14:textId="77777777" w:rsidR="0085461A" w:rsidRPr="0045223C" w:rsidRDefault="0085461A" w:rsidP="0085461A">
      <w:pPr>
        <w:snapToGrid w:val="0"/>
        <w:spacing w:line="440" w:lineRule="exact"/>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E663B8" w:rsidRPr="0045223C">
        <w:rPr>
          <w:rFonts w:ascii="標楷體" w:eastAsia="標楷體" w:hAnsi="標楷體" w:hint="eastAsia"/>
          <w:bCs/>
          <w:color w:val="0D0D0D" w:themeColor="text1" w:themeTint="F2"/>
          <w:sz w:val="28"/>
          <w:szCs w:val="28"/>
        </w:rPr>
        <w:t>三、</w:t>
      </w:r>
      <w:r w:rsidRPr="0045223C">
        <w:rPr>
          <w:rFonts w:ascii="標楷體" w:eastAsia="標楷體" w:hAnsi="標楷體" w:hint="eastAsia"/>
          <w:bCs/>
          <w:color w:val="0D0D0D" w:themeColor="text1" w:themeTint="F2"/>
          <w:sz w:val="28"/>
          <w:szCs w:val="28"/>
        </w:rPr>
        <w:t>對於社區營造工作有興趣之個人或工作室。</w:t>
      </w:r>
    </w:p>
    <w:p w14:paraId="5A58B8B1" w14:textId="77777777" w:rsidR="00365837" w:rsidRPr="0045223C" w:rsidRDefault="00BA254A" w:rsidP="00A45F82">
      <w:pPr>
        <w:snapToGrid w:val="0"/>
        <w:spacing w:line="440" w:lineRule="exact"/>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E663B8" w:rsidRPr="0045223C">
        <w:rPr>
          <w:rFonts w:ascii="標楷體" w:eastAsia="標楷體" w:hAnsi="標楷體" w:hint="eastAsia"/>
          <w:bCs/>
          <w:color w:val="0D0D0D" w:themeColor="text1" w:themeTint="F2"/>
          <w:sz w:val="28"/>
          <w:szCs w:val="28"/>
        </w:rPr>
        <w:t>四、</w:t>
      </w:r>
      <w:r w:rsidR="00A45F82" w:rsidRPr="0045223C">
        <w:rPr>
          <w:rFonts w:ascii="標楷體" w:eastAsia="標楷體" w:hAnsi="標楷體" w:hint="eastAsia"/>
          <w:bCs/>
          <w:color w:val="0D0D0D" w:themeColor="text1" w:themeTint="F2"/>
          <w:sz w:val="28"/>
          <w:szCs w:val="28"/>
        </w:rPr>
        <w:t>縣內各級學校</w:t>
      </w:r>
      <w:r w:rsidR="00A45F82" w:rsidRPr="0045223C">
        <w:rPr>
          <w:rFonts w:ascii="標楷體" w:eastAsia="標楷體" w:hAnsi="標楷體"/>
          <w:bCs/>
          <w:color w:val="0D0D0D" w:themeColor="text1" w:themeTint="F2"/>
          <w:sz w:val="28"/>
          <w:szCs w:val="28"/>
        </w:rPr>
        <w:t>(</w:t>
      </w:r>
      <w:r w:rsidR="00A45F82" w:rsidRPr="0045223C">
        <w:rPr>
          <w:rFonts w:ascii="標楷體" w:eastAsia="標楷體" w:hAnsi="標楷體" w:hint="eastAsia"/>
          <w:bCs/>
          <w:color w:val="0D0D0D" w:themeColor="text1" w:themeTint="F2"/>
          <w:sz w:val="28"/>
          <w:szCs w:val="28"/>
        </w:rPr>
        <w:t>可與社區、文史團體結合提案</w:t>
      </w:r>
      <w:r w:rsidR="00A45F82" w:rsidRPr="0045223C">
        <w:rPr>
          <w:rFonts w:ascii="標楷體" w:eastAsia="標楷體" w:hAnsi="標楷體"/>
          <w:bCs/>
          <w:color w:val="0D0D0D" w:themeColor="text1" w:themeTint="F2"/>
          <w:sz w:val="28"/>
          <w:szCs w:val="28"/>
        </w:rPr>
        <w:t>)</w:t>
      </w:r>
      <w:r w:rsidR="00A45F82" w:rsidRPr="0045223C">
        <w:rPr>
          <w:rFonts w:ascii="標楷體" w:eastAsia="標楷體" w:hAnsi="標楷體" w:hint="eastAsia"/>
          <w:bCs/>
          <w:color w:val="0D0D0D" w:themeColor="text1" w:themeTint="F2"/>
          <w:sz w:val="28"/>
          <w:szCs w:val="28"/>
        </w:rPr>
        <w:t>。</w:t>
      </w:r>
    </w:p>
    <w:p w14:paraId="18B246C1" w14:textId="77777777" w:rsidR="00A45F82" w:rsidRPr="0045223C" w:rsidRDefault="00A45F82" w:rsidP="00A45F82">
      <w:pPr>
        <w:snapToGrid w:val="0"/>
        <w:spacing w:line="440" w:lineRule="exact"/>
        <w:jc w:val="both"/>
        <w:rPr>
          <w:rFonts w:ascii="標楷體" w:eastAsia="標楷體" w:hAnsi="標楷體"/>
          <w:bCs/>
          <w:color w:val="0D0D0D" w:themeColor="text1" w:themeTint="F2"/>
          <w:sz w:val="28"/>
          <w:szCs w:val="28"/>
        </w:rPr>
      </w:pPr>
      <w:r w:rsidRPr="0045223C">
        <w:rPr>
          <w:rFonts w:ascii="標楷體" w:eastAsia="標楷體" w:hAnsi="標楷體"/>
          <w:bCs/>
          <w:color w:val="0D0D0D" w:themeColor="text1" w:themeTint="F2"/>
          <w:sz w:val="28"/>
          <w:szCs w:val="28"/>
        </w:rPr>
        <w:t xml:space="preserve"> </w:t>
      </w:r>
    </w:p>
    <w:p w14:paraId="0A511589" w14:textId="42CF47BE" w:rsidR="0085461A" w:rsidRDefault="00365837" w:rsidP="0085461A">
      <w:pPr>
        <w:snapToGrid w:val="0"/>
        <w:spacing w:line="440" w:lineRule="exact"/>
        <w:jc w:val="both"/>
        <w:rPr>
          <w:rFonts w:ascii="標楷體" w:eastAsia="標楷體" w:hAnsi="標楷體"/>
          <w:b/>
          <w:bCs/>
          <w:color w:val="0D0D0D" w:themeColor="text1" w:themeTint="F2"/>
          <w:sz w:val="32"/>
          <w:szCs w:val="32"/>
        </w:rPr>
      </w:pPr>
      <w:r w:rsidRPr="0045223C">
        <w:rPr>
          <w:rFonts w:ascii="標楷體" w:eastAsia="標楷體" w:hAnsi="標楷體" w:hint="eastAsia"/>
          <w:b/>
          <w:bCs/>
          <w:color w:val="0D0D0D" w:themeColor="text1" w:themeTint="F2"/>
          <w:sz w:val="32"/>
          <w:szCs w:val="32"/>
        </w:rPr>
        <w:t>伍、</w:t>
      </w:r>
      <w:bookmarkStart w:id="1" w:name="_Hlk98231924"/>
      <w:r w:rsidR="0068523A" w:rsidRPr="0045223C">
        <w:rPr>
          <w:rFonts w:ascii="標楷體" w:eastAsia="標楷體" w:hAnsi="標楷體" w:hint="eastAsia"/>
          <w:b/>
          <w:bCs/>
          <w:color w:val="0D0D0D" w:themeColor="text1" w:themeTint="F2"/>
          <w:sz w:val="32"/>
          <w:szCs w:val="32"/>
        </w:rPr>
        <w:t>徵選計畫</w:t>
      </w:r>
      <w:bookmarkEnd w:id="1"/>
      <w:r w:rsidRPr="0045223C">
        <w:rPr>
          <w:rFonts w:ascii="標楷體" w:eastAsia="標楷體" w:hAnsi="標楷體" w:hint="eastAsia"/>
          <w:b/>
          <w:bCs/>
          <w:color w:val="0D0D0D" w:themeColor="text1" w:themeTint="F2"/>
          <w:sz w:val="32"/>
          <w:szCs w:val="32"/>
        </w:rPr>
        <w:t>內容</w:t>
      </w:r>
    </w:p>
    <w:p w14:paraId="250012C6" w14:textId="23AF2B32" w:rsidR="00EB1307" w:rsidRPr="005B4229" w:rsidRDefault="00EB1307" w:rsidP="0085461A">
      <w:pPr>
        <w:snapToGrid w:val="0"/>
        <w:spacing w:line="440" w:lineRule="exact"/>
        <w:jc w:val="both"/>
        <w:rPr>
          <w:rFonts w:ascii="標楷體" w:eastAsia="標楷體" w:hAnsi="標楷體"/>
          <w:color w:val="0D0D0D" w:themeColor="text1" w:themeTint="F2"/>
          <w:sz w:val="28"/>
          <w:szCs w:val="28"/>
        </w:rPr>
      </w:pPr>
      <w:r>
        <w:rPr>
          <w:rFonts w:ascii="標楷體" w:eastAsia="標楷體" w:hAnsi="標楷體" w:hint="eastAsia"/>
          <w:b/>
          <w:bCs/>
          <w:color w:val="0D0D0D" w:themeColor="text1" w:themeTint="F2"/>
          <w:sz w:val="32"/>
          <w:szCs w:val="32"/>
        </w:rPr>
        <w:t xml:space="preserve"> </w:t>
      </w:r>
      <w:r w:rsidRPr="00A12EEE">
        <w:rPr>
          <w:rFonts w:ascii="標楷體" w:eastAsia="標楷體" w:hAnsi="標楷體" w:hint="eastAsia"/>
          <w:color w:val="0D0D0D" w:themeColor="text1" w:themeTint="F2"/>
          <w:sz w:val="32"/>
          <w:szCs w:val="32"/>
        </w:rPr>
        <w:t xml:space="preserve"> </w:t>
      </w:r>
      <w:r w:rsidR="003775D5" w:rsidRPr="003775D5">
        <w:rPr>
          <w:rFonts w:ascii="標楷體" w:eastAsia="標楷體" w:hAnsi="標楷體" w:hint="eastAsia"/>
          <w:color w:val="0D0D0D" w:themeColor="text1" w:themeTint="F2"/>
          <w:sz w:val="28"/>
          <w:szCs w:val="28"/>
        </w:rPr>
        <w:t>徵選計畫</w:t>
      </w:r>
      <w:r w:rsidR="00B12AA0">
        <w:rPr>
          <w:rFonts w:ascii="標楷體" w:eastAsia="標楷體" w:hAnsi="標楷體" w:hint="eastAsia"/>
          <w:color w:val="0D0D0D" w:themeColor="text1" w:themeTint="F2"/>
          <w:sz w:val="28"/>
          <w:szCs w:val="28"/>
        </w:rPr>
        <w:t>內容</w:t>
      </w:r>
      <w:r w:rsidR="000D3475" w:rsidRPr="005B4229">
        <w:rPr>
          <w:rFonts w:ascii="標楷體" w:eastAsia="標楷體" w:hAnsi="標楷體" w:hint="eastAsia"/>
          <w:color w:val="0D0D0D" w:themeColor="text1" w:themeTint="F2"/>
          <w:sz w:val="28"/>
          <w:szCs w:val="28"/>
        </w:rPr>
        <w:t>結合</w:t>
      </w:r>
      <w:r w:rsidRPr="005B4229">
        <w:rPr>
          <w:rFonts w:ascii="標楷體" w:eastAsia="標楷體" w:hAnsi="標楷體" w:hint="eastAsia"/>
          <w:color w:val="0D0D0D" w:themeColor="text1" w:themeTint="F2"/>
          <w:sz w:val="28"/>
          <w:szCs w:val="28"/>
        </w:rPr>
        <w:t>文化相關議題</w:t>
      </w:r>
      <w:r w:rsidR="00AA47BE" w:rsidRPr="005B4229">
        <w:rPr>
          <w:rFonts w:ascii="標楷體" w:eastAsia="標楷體" w:hAnsi="標楷體" w:hint="eastAsia"/>
          <w:color w:val="0D0D0D" w:themeColor="text1" w:themeTint="F2"/>
          <w:sz w:val="28"/>
          <w:szCs w:val="28"/>
        </w:rPr>
        <w:t>如下:</w:t>
      </w:r>
    </w:p>
    <w:p w14:paraId="03B0E76C" w14:textId="143940B8" w:rsidR="00EB1307" w:rsidRPr="005B4229" w:rsidRDefault="00EB1307" w:rsidP="00EB1307">
      <w:pPr>
        <w:snapToGrid w:val="0"/>
        <w:spacing w:line="440" w:lineRule="exact"/>
        <w:jc w:val="both"/>
        <w:rPr>
          <w:rFonts w:ascii="標楷體" w:eastAsia="標楷體" w:hAnsi="標楷體"/>
          <w:b/>
          <w:bCs/>
          <w:color w:val="0D0D0D" w:themeColor="text1" w:themeTint="F2"/>
          <w:sz w:val="28"/>
          <w:szCs w:val="28"/>
        </w:rPr>
      </w:pPr>
      <w:r w:rsidRPr="005B4229">
        <w:rPr>
          <w:rFonts w:ascii="標楷體" w:eastAsia="標楷體" w:hAnsi="標楷體" w:hint="eastAsia"/>
          <w:b/>
          <w:bCs/>
          <w:color w:val="0D0D0D" w:themeColor="text1" w:themeTint="F2"/>
          <w:sz w:val="28"/>
          <w:szCs w:val="28"/>
        </w:rPr>
        <w:t xml:space="preserve">  </w:t>
      </w:r>
      <w:r w:rsidR="00A12EEE" w:rsidRPr="005B4229">
        <w:rPr>
          <w:rFonts w:ascii="標楷體" w:eastAsia="標楷體" w:hAnsi="標楷體"/>
          <w:b/>
          <w:bCs/>
          <w:color w:val="0D0D0D" w:themeColor="text1" w:themeTint="F2"/>
          <w:sz w:val="28"/>
          <w:szCs w:val="28"/>
        </w:rPr>
        <w:t>(</w:t>
      </w:r>
      <w:r w:rsidR="00A12EEE" w:rsidRPr="005B4229">
        <w:rPr>
          <w:rFonts w:ascii="標楷體" w:eastAsia="標楷體" w:hAnsi="標楷體" w:hint="eastAsia"/>
          <w:b/>
          <w:bCs/>
          <w:color w:val="0D0D0D" w:themeColor="text1" w:themeTint="F2"/>
          <w:sz w:val="28"/>
          <w:szCs w:val="28"/>
        </w:rPr>
        <w:t>一)</w:t>
      </w:r>
      <w:r w:rsidRPr="005B4229">
        <w:rPr>
          <w:rFonts w:ascii="標楷體" w:eastAsia="標楷體" w:hAnsi="標楷體" w:hint="eastAsia"/>
          <w:b/>
          <w:bCs/>
          <w:color w:val="0D0D0D" w:themeColor="text1" w:themeTint="F2"/>
          <w:sz w:val="28"/>
          <w:szCs w:val="28"/>
        </w:rPr>
        <w:t>文化與空間-聚落空間紋理的重現及保存</w:t>
      </w:r>
    </w:p>
    <w:p w14:paraId="3F65EA11" w14:textId="60A87061" w:rsidR="0069088E" w:rsidRPr="005B4229" w:rsidRDefault="00A12EEE" w:rsidP="00EB1307">
      <w:pPr>
        <w:snapToGrid w:val="0"/>
        <w:spacing w:line="440" w:lineRule="exact"/>
        <w:jc w:val="both"/>
        <w:rPr>
          <w:rFonts w:ascii="標楷體" w:eastAsia="標楷體" w:hAnsi="標楷體"/>
          <w:color w:val="0D0D0D" w:themeColor="text1" w:themeTint="F2"/>
          <w:sz w:val="28"/>
          <w:szCs w:val="28"/>
        </w:rPr>
      </w:pPr>
      <w:r w:rsidRPr="005B4229">
        <w:rPr>
          <w:rFonts w:ascii="標楷體" w:eastAsia="標楷體" w:hAnsi="標楷體" w:hint="eastAsia"/>
          <w:b/>
          <w:bCs/>
          <w:color w:val="0D0D0D" w:themeColor="text1" w:themeTint="F2"/>
          <w:sz w:val="28"/>
          <w:szCs w:val="28"/>
        </w:rPr>
        <w:t xml:space="preserve">     </w:t>
      </w:r>
      <w:r w:rsidRPr="005B4229">
        <w:rPr>
          <w:rFonts w:ascii="標楷體" w:eastAsia="標楷體" w:hAnsi="標楷體" w:hint="eastAsia"/>
          <w:color w:val="0D0D0D" w:themeColor="text1" w:themeTint="F2"/>
          <w:sz w:val="28"/>
          <w:szCs w:val="28"/>
        </w:rPr>
        <w:t>根據本縣所擁有</w:t>
      </w:r>
      <w:r w:rsidR="008876E3">
        <w:rPr>
          <w:rFonts w:ascii="標楷體" w:eastAsia="標楷體" w:hAnsi="標楷體" w:hint="eastAsia"/>
          <w:color w:val="0D0D0D" w:themeColor="text1" w:themeTint="F2"/>
          <w:sz w:val="28"/>
          <w:szCs w:val="28"/>
        </w:rPr>
        <w:t>的</w:t>
      </w:r>
      <w:r w:rsidRPr="005B4229">
        <w:rPr>
          <w:rFonts w:ascii="標楷體" w:eastAsia="標楷體" w:hAnsi="標楷體" w:hint="eastAsia"/>
          <w:color w:val="0D0D0D" w:themeColor="text1" w:themeTint="F2"/>
          <w:sz w:val="28"/>
          <w:szCs w:val="28"/>
        </w:rPr>
        <w:t>社造資源或相對應之社造議題進行文化詮釋，補助</w:t>
      </w:r>
    </w:p>
    <w:p w14:paraId="63162FCF" w14:textId="77777777" w:rsidR="008876E3" w:rsidRDefault="005B4229" w:rsidP="00EB1307">
      <w:pPr>
        <w:snapToGrid w:val="0"/>
        <w:spacing w:line="440" w:lineRule="exact"/>
        <w:jc w:val="both"/>
        <w:rPr>
          <w:rFonts w:ascii="標楷體" w:eastAsia="標楷體" w:hAnsi="標楷體"/>
          <w:color w:val="0D0D0D" w:themeColor="text1" w:themeTint="F2"/>
          <w:sz w:val="28"/>
          <w:szCs w:val="28"/>
        </w:rPr>
      </w:pPr>
      <w:r w:rsidRPr="005B4229">
        <w:rPr>
          <w:rFonts w:ascii="標楷體" w:eastAsia="標楷體" w:hAnsi="標楷體" w:hint="eastAsia"/>
          <w:color w:val="0D0D0D" w:themeColor="text1" w:themeTint="F2"/>
          <w:sz w:val="28"/>
          <w:szCs w:val="28"/>
        </w:rPr>
        <w:t xml:space="preserve">     </w:t>
      </w:r>
      <w:r w:rsidR="00A12EEE" w:rsidRPr="005B4229">
        <w:rPr>
          <w:rFonts w:ascii="標楷體" w:eastAsia="標楷體" w:hAnsi="標楷體" w:hint="eastAsia"/>
          <w:color w:val="0D0D0D" w:themeColor="text1" w:themeTint="F2"/>
          <w:sz w:val="28"/>
          <w:szCs w:val="28"/>
        </w:rPr>
        <w:t>議題社群與社區合作或由社區提案，辦理文化連結空間議題之徵選</w:t>
      </w:r>
      <w:r w:rsidR="008876E3">
        <w:rPr>
          <w:rFonts w:ascii="標楷體" w:eastAsia="標楷體" w:hAnsi="標楷體" w:hint="eastAsia"/>
          <w:color w:val="0D0D0D" w:themeColor="text1" w:themeTint="F2"/>
          <w:sz w:val="28"/>
          <w:szCs w:val="28"/>
        </w:rPr>
        <w:t>內容</w:t>
      </w:r>
    </w:p>
    <w:p w14:paraId="767A205C" w14:textId="431D7748" w:rsidR="005B4229" w:rsidRPr="005B4229" w:rsidRDefault="008876E3" w:rsidP="00EB1307">
      <w:pPr>
        <w:snapToGrid w:val="0"/>
        <w:spacing w:line="440" w:lineRule="exact"/>
        <w:jc w:val="both"/>
        <w:rPr>
          <w:rFonts w:ascii="標楷體" w:eastAsia="標楷體" w:hAnsi="標楷體"/>
          <w:color w:val="0D0D0D" w:themeColor="text1" w:themeTint="F2"/>
          <w:sz w:val="28"/>
          <w:szCs w:val="28"/>
        </w:rPr>
      </w:pPr>
      <w:r>
        <w:rPr>
          <w:rFonts w:ascii="標楷體" w:eastAsia="標楷體" w:hAnsi="標楷體" w:hint="eastAsia"/>
          <w:color w:val="0D0D0D" w:themeColor="text1" w:themeTint="F2"/>
          <w:sz w:val="28"/>
          <w:szCs w:val="28"/>
        </w:rPr>
        <w:t xml:space="preserve">     </w:t>
      </w:r>
      <w:r w:rsidR="00A12EEE" w:rsidRPr="005B4229">
        <w:rPr>
          <w:rFonts w:ascii="標楷體" w:eastAsia="標楷體" w:hAnsi="標楷體" w:hint="eastAsia"/>
          <w:color w:val="0D0D0D" w:themeColor="text1" w:themeTint="F2"/>
          <w:sz w:val="28"/>
          <w:szCs w:val="28"/>
        </w:rPr>
        <w:t>如社區有關文化空間再生、文化資產保存、老屋改造、地方創生</w:t>
      </w:r>
      <w:r w:rsidR="005B4229" w:rsidRPr="005B4229">
        <w:rPr>
          <w:rFonts w:ascii="標楷體" w:eastAsia="標楷體" w:hAnsi="標楷體" w:hint="eastAsia"/>
          <w:color w:val="0D0D0D" w:themeColor="text1" w:themeTint="F2"/>
          <w:sz w:val="28"/>
          <w:szCs w:val="28"/>
        </w:rPr>
        <w:t>議題等</w:t>
      </w:r>
      <w:r w:rsidR="00B12AA0">
        <w:rPr>
          <w:rFonts w:ascii="標楷體" w:eastAsia="標楷體" w:hAnsi="標楷體" w:hint="eastAsia"/>
          <w:color w:val="0D0D0D" w:themeColor="text1" w:themeTint="F2"/>
          <w:sz w:val="28"/>
          <w:szCs w:val="28"/>
        </w:rPr>
        <w:t>。</w:t>
      </w:r>
    </w:p>
    <w:p w14:paraId="20929204" w14:textId="77777777" w:rsidR="005B4229" w:rsidRPr="005B4229" w:rsidRDefault="005B4229" w:rsidP="00EB1307">
      <w:pPr>
        <w:snapToGrid w:val="0"/>
        <w:spacing w:line="440" w:lineRule="exact"/>
        <w:jc w:val="both"/>
        <w:rPr>
          <w:rFonts w:ascii="標楷體" w:eastAsia="標楷體" w:hAnsi="標楷體"/>
          <w:color w:val="0D0D0D" w:themeColor="text1" w:themeTint="F2"/>
          <w:sz w:val="28"/>
          <w:szCs w:val="28"/>
        </w:rPr>
      </w:pPr>
    </w:p>
    <w:p w14:paraId="34AACFA9" w14:textId="38EC267C" w:rsidR="00EB1307" w:rsidRPr="005B4229" w:rsidRDefault="0066530D" w:rsidP="00EB1307">
      <w:pPr>
        <w:snapToGrid w:val="0"/>
        <w:spacing w:line="440" w:lineRule="exact"/>
        <w:jc w:val="both"/>
        <w:rPr>
          <w:rFonts w:ascii="標楷體" w:eastAsia="標楷體" w:hAnsi="標楷體"/>
          <w:b/>
          <w:bCs/>
          <w:color w:val="0D0D0D" w:themeColor="text1" w:themeTint="F2"/>
          <w:sz w:val="28"/>
          <w:szCs w:val="28"/>
        </w:rPr>
      </w:pPr>
      <w:r>
        <w:rPr>
          <w:rFonts w:ascii="標楷體" w:eastAsia="標楷體" w:hAnsi="標楷體" w:hint="eastAsia"/>
          <w:b/>
          <w:bCs/>
          <w:color w:val="0D0D0D" w:themeColor="text1" w:themeTint="F2"/>
          <w:sz w:val="28"/>
          <w:szCs w:val="28"/>
        </w:rPr>
        <w:lastRenderedPageBreak/>
        <w:t xml:space="preserve"> </w:t>
      </w:r>
      <w:r w:rsidR="005B4229" w:rsidRPr="005B4229">
        <w:rPr>
          <w:rFonts w:ascii="標楷體" w:eastAsia="標楷體" w:hAnsi="標楷體" w:hint="eastAsia"/>
          <w:b/>
          <w:bCs/>
          <w:color w:val="0D0D0D" w:themeColor="text1" w:themeTint="F2"/>
          <w:sz w:val="28"/>
          <w:szCs w:val="28"/>
        </w:rPr>
        <w:t>(二)</w:t>
      </w:r>
      <w:r w:rsidR="00EB1307" w:rsidRPr="005B4229">
        <w:rPr>
          <w:rFonts w:ascii="標楷體" w:eastAsia="標楷體" w:hAnsi="標楷體" w:hint="eastAsia"/>
          <w:b/>
          <w:bCs/>
          <w:color w:val="0D0D0D" w:themeColor="text1" w:themeTint="F2"/>
          <w:sz w:val="28"/>
          <w:szCs w:val="28"/>
        </w:rPr>
        <w:t>文化與技藝-術展現與生活文化傳承媒介</w:t>
      </w:r>
    </w:p>
    <w:p w14:paraId="4D400FED" w14:textId="2D0EF505" w:rsidR="0069088E" w:rsidRDefault="00A12EEE" w:rsidP="00EB1307">
      <w:pPr>
        <w:snapToGrid w:val="0"/>
        <w:spacing w:line="440" w:lineRule="exact"/>
        <w:jc w:val="both"/>
        <w:rPr>
          <w:rFonts w:ascii="標楷體" w:eastAsia="標楷體" w:hAnsi="標楷體"/>
          <w:color w:val="0D0D0D" w:themeColor="text1" w:themeTint="F2"/>
          <w:sz w:val="28"/>
          <w:szCs w:val="28"/>
        </w:rPr>
      </w:pPr>
      <w:r>
        <w:rPr>
          <w:rFonts w:ascii="標楷體" w:eastAsia="標楷體" w:hAnsi="標楷體" w:hint="eastAsia"/>
          <w:b/>
          <w:bCs/>
          <w:color w:val="0D0D0D" w:themeColor="text1" w:themeTint="F2"/>
          <w:sz w:val="28"/>
          <w:szCs w:val="28"/>
        </w:rPr>
        <w:t xml:space="preserve">    </w:t>
      </w:r>
      <w:r w:rsidRPr="005B4229">
        <w:rPr>
          <w:rFonts w:ascii="標楷體" w:eastAsia="標楷體" w:hAnsi="標楷體" w:hint="eastAsia"/>
          <w:b/>
          <w:bCs/>
          <w:color w:val="0D0D0D" w:themeColor="text1" w:themeTint="F2"/>
          <w:sz w:val="28"/>
          <w:szCs w:val="28"/>
        </w:rPr>
        <w:t xml:space="preserve"> </w:t>
      </w:r>
      <w:r w:rsidRPr="005B4229">
        <w:rPr>
          <w:rFonts w:ascii="標楷體" w:eastAsia="標楷體" w:hAnsi="標楷體" w:hint="eastAsia"/>
          <w:color w:val="0D0D0D" w:themeColor="text1" w:themeTint="F2"/>
          <w:sz w:val="28"/>
          <w:szCs w:val="28"/>
        </w:rPr>
        <w:t>凡屬地方特殊技藝、工藝、職人、表演藝術等與傳統地方生活文</w:t>
      </w:r>
      <w:r w:rsidR="005B4229">
        <w:rPr>
          <w:rFonts w:ascii="標楷體" w:eastAsia="標楷體" w:hAnsi="標楷體" w:hint="eastAsia"/>
          <w:color w:val="0D0D0D" w:themeColor="text1" w:themeTint="F2"/>
          <w:sz w:val="28"/>
          <w:szCs w:val="28"/>
        </w:rPr>
        <w:t>化</w:t>
      </w:r>
    </w:p>
    <w:p w14:paraId="14F86C31" w14:textId="0D6E8597" w:rsidR="00A12EEE" w:rsidRPr="0069088E" w:rsidRDefault="0069088E" w:rsidP="00EB1307">
      <w:pPr>
        <w:snapToGrid w:val="0"/>
        <w:spacing w:line="440" w:lineRule="exact"/>
        <w:jc w:val="both"/>
        <w:rPr>
          <w:rFonts w:ascii="標楷體" w:eastAsia="標楷體" w:hAnsi="標楷體"/>
          <w:color w:val="0D0D0D" w:themeColor="text1" w:themeTint="F2"/>
          <w:sz w:val="28"/>
          <w:szCs w:val="28"/>
        </w:rPr>
      </w:pPr>
      <w:r w:rsidRPr="005B4229">
        <w:rPr>
          <w:rFonts w:ascii="標楷體" w:eastAsia="標楷體" w:hAnsi="標楷體" w:hint="eastAsia"/>
          <w:color w:val="0D0D0D" w:themeColor="text1" w:themeTint="F2"/>
          <w:sz w:val="28"/>
          <w:szCs w:val="28"/>
        </w:rPr>
        <w:t xml:space="preserve">    </w:t>
      </w:r>
      <w:r w:rsidR="005B4229">
        <w:rPr>
          <w:rFonts w:ascii="標楷體" w:eastAsia="標楷體" w:hAnsi="標楷體" w:hint="eastAsia"/>
          <w:color w:val="0D0D0D" w:themeColor="text1" w:themeTint="F2"/>
          <w:sz w:val="28"/>
          <w:szCs w:val="28"/>
        </w:rPr>
        <w:t xml:space="preserve"> </w:t>
      </w:r>
      <w:r w:rsidR="00A12EEE" w:rsidRPr="005B4229">
        <w:rPr>
          <w:rFonts w:ascii="標楷體" w:eastAsia="標楷體" w:hAnsi="標楷體" w:hint="eastAsia"/>
          <w:color w:val="0D0D0D" w:themeColor="text1" w:themeTint="F2"/>
          <w:sz w:val="28"/>
          <w:szCs w:val="28"/>
        </w:rPr>
        <w:t>相關的議題，探討如何振興或推廣的均屬此範疇</w:t>
      </w:r>
      <w:r w:rsidRPr="005B4229">
        <w:rPr>
          <w:rFonts w:ascii="標楷體" w:eastAsia="標楷體" w:hAnsi="標楷體" w:hint="eastAsia"/>
          <w:color w:val="0D0D0D" w:themeColor="text1" w:themeTint="F2"/>
          <w:sz w:val="28"/>
          <w:szCs w:val="28"/>
        </w:rPr>
        <w:t>。</w:t>
      </w:r>
    </w:p>
    <w:p w14:paraId="17ED4D6E" w14:textId="568D3671" w:rsidR="00EB1307" w:rsidRDefault="0066530D" w:rsidP="00EB1307">
      <w:pPr>
        <w:snapToGrid w:val="0"/>
        <w:spacing w:line="440" w:lineRule="exact"/>
        <w:jc w:val="both"/>
        <w:rPr>
          <w:rFonts w:ascii="標楷體" w:eastAsia="標楷體" w:hAnsi="標楷體"/>
          <w:b/>
          <w:bCs/>
          <w:color w:val="0D0D0D" w:themeColor="text1" w:themeTint="F2"/>
          <w:sz w:val="28"/>
          <w:szCs w:val="28"/>
        </w:rPr>
      </w:pPr>
      <w:r>
        <w:rPr>
          <w:rFonts w:ascii="標楷體" w:eastAsia="標楷體" w:hAnsi="標楷體" w:hint="eastAsia"/>
          <w:b/>
          <w:bCs/>
          <w:color w:val="0D0D0D" w:themeColor="text1" w:themeTint="F2"/>
          <w:sz w:val="28"/>
          <w:szCs w:val="28"/>
        </w:rPr>
        <w:t xml:space="preserve"> (三)</w:t>
      </w:r>
      <w:r w:rsidR="00B12AA0">
        <w:rPr>
          <w:rFonts w:ascii="標楷體" w:eastAsia="標楷體" w:hAnsi="標楷體" w:hint="eastAsia"/>
          <w:b/>
          <w:bCs/>
          <w:color w:val="0D0D0D" w:themeColor="text1" w:themeTint="F2"/>
          <w:sz w:val="28"/>
          <w:szCs w:val="28"/>
        </w:rPr>
        <w:t>文</w:t>
      </w:r>
      <w:r w:rsidR="00EB1307" w:rsidRPr="000D3475">
        <w:rPr>
          <w:rFonts w:ascii="標楷體" w:eastAsia="標楷體" w:hAnsi="標楷體" w:hint="eastAsia"/>
          <w:b/>
          <w:bCs/>
          <w:color w:val="0D0D0D" w:themeColor="text1" w:themeTint="F2"/>
          <w:sz w:val="28"/>
          <w:szCs w:val="28"/>
        </w:rPr>
        <w:t>化與族群-世界村概念以及多元文化的融合</w:t>
      </w:r>
    </w:p>
    <w:p w14:paraId="6E8AB930" w14:textId="4147F250" w:rsidR="0069088E" w:rsidRDefault="0069088E" w:rsidP="00EB1307">
      <w:pPr>
        <w:snapToGrid w:val="0"/>
        <w:spacing w:line="440" w:lineRule="exact"/>
        <w:jc w:val="both"/>
        <w:rPr>
          <w:rFonts w:ascii="標楷體" w:eastAsia="標楷體" w:hAnsi="標楷體"/>
          <w:color w:val="0D0D0D" w:themeColor="text1" w:themeTint="F2"/>
          <w:sz w:val="28"/>
          <w:szCs w:val="28"/>
        </w:rPr>
      </w:pPr>
      <w:r>
        <w:rPr>
          <w:rFonts w:ascii="標楷體" w:eastAsia="標楷體" w:hAnsi="標楷體" w:hint="eastAsia"/>
          <w:b/>
          <w:bCs/>
          <w:color w:val="0D0D0D" w:themeColor="text1" w:themeTint="F2"/>
          <w:sz w:val="28"/>
          <w:szCs w:val="28"/>
        </w:rPr>
        <w:t xml:space="preserve">      </w:t>
      </w:r>
      <w:r w:rsidRPr="0069088E">
        <w:rPr>
          <w:rFonts w:ascii="標楷體" w:eastAsia="標楷體" w:hAnsi="標楷體" w:hint="eastAsia"/>
          <w:color w:val="0D0D0D" w:themeColor="text1" w:themeTint="F2"/>
          <w:sz w:val="28"/>
          <w:szCs w:val="28"/>
        </w:rPr>
        <w:t>新舊族群的議題，關注不同族群的背景文化與探源朔本、維繫與推</w:t>
      </w:r>
    </w:p>
    <w:p w14:paraId="233FDD98" w14:textId="0027AB8D" w:rsidR="0069088E" w:rsidRDefault="0069088E" w:rsidP="00EB1307">
      <w:pPr>
        <w:snapToGrid w:val="0"/>
        <w:spacing w:line="440" w:lineRule="exact"/>
        <w:jc w:val="both"/>
        <w:rPr>
          <w:rFonts w:ascii="標楷體" w:eastAsia="標楷體" w:hAnsi="標楷體"/>
          <w:color w:val="0D0D0D" w:themeColor="text1" w:themeTint="F2"/>
          <w:sz w:val="28"/>
          <w:szCs w:val="28"/>
        </w:rPr>
      </w:pPr>
      <w:r>
        <w:rPr>
          <w:rFonts w:ascii="標楷體" w:eastAsia="標楷體" w:hAnsi="標楷體" w:hint="eastAsia"/>
          <w:color w:val="0D0D0D" w:themeColor="text1" w:themeTint="F2"/>
          <w:sz w:val="28"/>
          <w:szCs w:val="28"/>
        </w:rPr>
        <w:t xml:space="preserve">      </w:t>
      </w:r>
      <w:r w:rsidRPr="0069088E">
        <w:rPr>
          <w:rFonts w:ascii="標楷體" w:eastAsia="標楷體" w:hAnsi="標楷體" w:hint="eastAsia"/>
          <w:color w:val="0D0D0D" w:themeColor="text1" w:themeTint="F2"/>
          <w:sz w:val="28"/>
          <w:szCs w:val="28"/>
        </w:rPr>
        <w:t>廣學習少數族群文化，包括原住民族、客家人、新移民、國際移工</w:t>
      </w:r>
    </w:p>
    <w:p w14:paraId="2066A817" w14:textId="0CECF473" w:rsidR="0069088E" w:rsidRPr="0069088E" w:rsidRDefault="0069088E" w:rsidP="00EB1307">
      <w:pPr>
        <w:snapToGrid w:val="0"/>
        <w:spacing w:line="440" w:lineRule="exact"/>
        <w:jc w:val="both"/>
        <w:rPr>
          <w:rFonts w:ascii="標楷體" w:eastAsia="標楷體" w:hAnsi="標楷體"/>
          <w:color w:val="0D0D0D" w:themeColor="text1" w:themeTint="F2"/>
          <w:sz w:val="28"/>
          <w:szCs w:val="28"/>
        </w:rPr>
      </w:pPr>
      <w:r>
        <w:rPr>
          <w:rFonts w:ascii="標楷體" w:eastAsia="標楷體" w:hAnsi="標楷體" w:hint="eastAsia"/>
          <w:color w:val="0D0D0D" w:themeColor="text1" w:themeTint="F2"/>
          <w:sz w:val="28"/>
          <w:szCs w:val="28"/>
        </w:rPr>
        <w:t xml:space="preserve">      </w:t>
      </w:r>
      <w:r w:rsidRPr="0069088E">
        <w:rPr>
          <w:rFonts w:ascii="標楷體" w:eastAsia="標楷體" w:hAnsi="標楷體" w:hint="eastAsia"/>
          <w:color w:val="0D0D0D" w:themeColor="text1" w:themeTint="F2"/>
          <w:sz w:val="28"/>
          <w:szCs w:val="28"/>
        </w:rPr>
        <w:t>等</w:t>
      </w:r>
      <w:r>
        <w:rPr>
          <w:rFonts w:ascii="標楷體" w:eastAsia="標楷體" w:hAnsi="標楷體" w:hint="eastAsia"/>
          <w:color w:val="0D0D0D" w:themeColor="text1" w:themeTint="F2"/>
          <w:sz w:val="28"/>
          <w:szCs w:val="28"/>
        </w:rPr>
        <w:t>。</w:t>
      </w:r>
    </w:p>
    <w:p w14:paraId="05C02FEF" w14:textId="1241AA72" w:rsidR="00EB1307" w:rsidRDefault="0066530D" w:rsidP="00EB1307">
      <w:pPr>
        <w:snapToGrid w:val="0"/>
        <w:spacing w:line="440" w:lineRule="exact"/>
        <w:jc w:val="both"/>
        <w:rPr>
          <w:rFonts w:ascii="標楷體" w:eastAsia="標楷體" w:hAnsi="標楷體"/>
          <w:b/>
          <w:bCs/>
          <w:color w:val="0D0D0D" w:themeColor="text1" w:themeTint="F2"/>
          <w:sz w:val="28"/>
          <w:szCs w:val="28"/>
        </w:rPr>
      </w:pPr>
      <w:r>
        <w:rPr>
          <w:rFonts w:ascii="標楷體" w:eastAsia="標楷體" w:hAnsi="標楷體" w:hint="eastAsia"/>
          <w:b/>
          <w:bCs/>
          <w:color w:val="0D0D0D" w:themeColor="text1" w:themeTint="F2"/>
          <w:sz w:val="28"/>
          <w:szCs w:val="28"/>
        </w:rPr>
        <w:t xml:space="preserve"> (四)</w:t>
      </w:r>
      <w:r w:rsidR="00EB1307" w:rsidRPr="000D3475">
        <w:rPr>
          <w:rFonts w:ascii="標楷體" w:eastAsia="標楷體" w:hAnsi="標楷體" w:hint="eastAsia"/>
          <w:b/>
          <w:bCs/>
          <w:color w:val="0D0D0D" w:themeColor="text1" w:themeTint="F2"/>
          <w:sz w:val="28"/>
          <w:szCs w:val="28"/>
        </w:rPr>
        <w:t>文化與傳說-歷史脈絡的探源與知識傳播</w:t>
      </w:r>
    </w:p>
    <w:p w14:paraId="6B93C0D5" w14:textId="1E598C1E" w:rsidR="002D5767" w:rsidRDefault="005B4229" w:rsidP="00EB1307">
      <w:pPr>
        <w:snapToGrid w:val="0"/>
        <w:spacing w:line="440" w:lineRule="exact"/>
        <w:jc w:val="both"/>
        <w:rPr>
          <w:rFonts w:ascii="標楷體" w:eastAsia="標楷體" w:hAnsi="標楷體"/>
          <w:color w:val="0D0D0D" w:themeColor="text1" w:themeTint="F2"/>
          <w:sz w:val="28"/>
          <w:szCs w:val="28"/>
        </w:rPr>
      </w:pPr>
      <w:r>
        <w:rPr>
          <w:rFonts w:ascii="標楷體" w:eastAsia="標楷體" w:hAnsi="標楷體" w:hint="eastAsia"/>
          <w:b/>
          <w:bCs/>
          <w:color w:val="0D0D0D" w:themeColor="text1" w:themeTint="F2"/>
          <w:sz w:val="28"/>
          <w:szCs w:val="28"/>
        </w:rPr>
        <w:t xml:space="preserve">    </w:t>
      </w:r>
      <w:r w:rsidRPr="0066530D">
        <w:rPr>
          <w:rFonts w:ascii="標楷體" w:eastAsia="標楷體" w:hAnsi="標楷體" w:hint="eastAsia"/>
          <w:color w:val="0D0D0D" w:themeColor="text1" w:themeTint="F2"/>
          <w:sz w:val="28"/>
          <w:szCs w:val="28"/>
        </w:rPr>
        <w:t xml:space="preserve"> </w:t>
      </w:r>
      <w:r w:rsidR="00B12AA0">
        <w:rPr>
          <w:rFonts w:ascii="標楷體" w:eastAsia="標楷體" w:hAnsi="標楷體" w:hint="eastAsia"/>
          <w:color w:val="0D0D0D" w:themeColor="text1" w:themeTint="F2"/>
          <w:sz w:val="28"/>
          <w:szCs w:val="28"/>
        </w:rPr>
        <w:t>民間</w:t>
      </w:r>
      <w:r w:rsidR="002D5767" w:rsidRPr="002D5767">
        <w:rPr>
          <w:rFonts w:ascii="標楷體" w:eastAsia="標楷體" w:hAnsi="標楷體" w:hint="eastAsia"/>
          <w:color w:val="0D0D0D" w:themeColor="text1" w:themeTint="F2"/>
          <w:sz w:val="28"/>
          <w:szCs w:val="28"/>
        </w:rPr>
        <w:t>庶民文化</w:t>
      </w:r>
      <w:r w:rsidR="002D5767">
        <w:rPr>
          <w:rFonts w:ascii="標楷體" w:eastAsia="標楷體" w:hAnsi="標楷體" w:hint="eastAsia"/>
          <w:color w:val="0D0D0D" w:themeColor="text1" w:themeTint="F2"/>
          <w:sz w:val="28"/>
          <w:szCs w:val="28"/>
        </w:rPr>
        <w:t>如</w:t>
      </w:r>
      <w:r w:rsidR="0066530D" w:rsidRPr="0066530D">
        <w:rPr>
          <w:rFonts w:ascii="標楷體" w:eastAsia="標楷體" w:hAnsi="標楷體" w:hint="eastAsia"/>
          <w:color w:val="0D0D0D" w:themeColor="text1" w:themeTint="F2"/>
          <w:sz w:val="28"/>
          <w:szCs w:val="28"/>
        </w:rPr>
        <w:t>石頭公、樹王公、伯公廟</w:t>
      </w:r>
      <w:r w:rsidR="002D5767">
        <w:rPr>
          <w:rFonts w:ascii="新細明體" w:hAnsi="新細明體" w:hint="eastAsia"/>
          <w:color w:val="0D0D0D" w:themeColor="text1" w:themeTint="F2"/>
          <w:sz w:val="28"/>
          <w:szCs w:val="28"/>
        </w:rPr>
        <w:t>、</w:t>
      </w:r>
      <w:r w:rsidR="002D5767" w:rsidRPr="002D5767">
        <w:rPr>
          <w:rFonts w:ascii="標楷體" w:eastAsia="標楷體" w:hAnsi="標楷體" w:hint="eastAsia"/>
          <w:color w:val="0D0D0D" w:themeColor="text1" w:themeTint="F2"/>
          <w:sz w:val="28"/>
          <w:szCs w:val="28"/>
        </w:rPr>
        <w:t>民間儀典</w:t>
      </w:r>
      <w:r w:rsidR="0066530D" w:rsidRPr="0066530D">
        <w:rPr>
          <w:rFonts w:ascii="標楷體" w:eastAsia="標楷體" w:hAnsi="標楷體" w:hint="eastAsia"/>
          <w:color w:val="0D0D0D" w:themeColor="text1" w:themeTint="F2"/>
          <w:sz w:val="28"/>
          <w:szCs w:val="28"/>
        </w:rPr>
        <w:t>等宗教祭祀信仰的</w:t>
      </w:r>
    </w:p>
    <w:p w14:paraId="6C07D6CF" w14:textId="6E0ABEB3" w:rsidR="00606B47" w:rsidRPr="0066530D" w:rsidRDefault="002D5767" w:rsidP="00EB1307">
      <w:pPr>
        <w:snapToGrid w:val="0"/>
        <w:spacing w:line="440" w:lineRule="exact"/>
        <w:jc w:val="both"/>
        <w:rPr>
          <w:rFonts w:ascii="標楷體" w:eastAsia="標楷體" w:hAnsi="標楷體"/>
          <w:color w:val="0D0D0D" w:themeColor="text1" w:themeTint="F2"/>
          <w:sz w:val="28"/>
          <w:szCs w:val="28"/>
        </w:rPr>
      </w:pPr>
      <w:r>
        <w:rPr>
          <w:rFonts w:ascii="標楷體" w:eastAsia="標楷體" w:hAnsi="標楷體" w:hint="eastAsia"/>
          <w:color w:val="0D0D0D" w:themeColor="text1" w:themeTint="F2"/>
          <w:sz w:val="28"/>
          <w:szCs w:val="28"/>
        </w:rPr>
        <w:t xml:space="preserve">     </w:t>
      </w:r>
      <w:r w:rsidR="0066530D" w:rsidRPr="0066530D">
        <w:rPr>
          <w:rFonts w:ascii="標楷體" w:eastAsia="標楷體" w:hAnsi="標楷體" w:hint="eastAsia"/>
          <w:color w:val="0D0D0D" w:themeColor="text1" w:themeTint="F2"/>
          <w:sz w:val="28"/>
          <w:szCs w:val="28"/>
        </w:rPr>
        <w:t>傳統，</w:t>
      </w:r>
      <w:r w:rsidR="008876E3">
        <w:rPr>
          <w:rFonts w:ascii="標楷體" w:eastAsia="標楷體" w:hAnsi="標楷體" w:hint="eastAsia"/>
          <w:color w:val="0D0D0D" w:themeColor="text1" w:themeTint="F2"/>
          <w:sz w:val="28"/>
          <w:szCs w:val="28"/>
        </w:rPr>
        <w:t>推廣</w:t>
      </w:r>
      <w:r w:rsidR="0066530D" w:rsidRPr="0066530D">
        <w:rPr>
          <w:rFonts w:ascii="標楷體" w:eastAsia="標楷體" w:hAnsi="標楷體" w:hint="eastAsia"/>
          <w:color w:val="0D0D0D" w:themeColor="text1" w:themeTint="F2"/>
          <w:sz w:val="28"/>
          <w:szCs w:val="28"/>
        </w:rPr>
        <w:t>聚落中傳統</w:t>
      </w:r>
      <w:r w:rsidR="003678B4" w:rsidRPr="003678B4">
        <w:rPr>
          <w:rFonts w:ascii="標楷體" w:eastAsia="標楷體" w:hAnsi="標楷體" w:hint="eastAsia"/>
          <w:color w:val="0D0D0D" w:themeColor="text1" w:themeTint="F2"/>
          <w:sz w:val="28"/>
          <w:szCs w:val="28"/>
        </w:rPr>
        <w:t>歷史脈絡的探源與知識傳播</w:t>
      </w:r>
      <w:r w:rsidR="003678B4">
        <w:rPr>
          <w:rFonts w:ascii="標楷體" w:eastAsia="標楷體" w:hAnsi="標楷體" w:hint="eastAsia"/>
          <w:color w:val="0D0D0D" w:themeColor="text1" w:themeTint="F2"/>
          <w:sz w:val="28"/>
          <w:szCs w:val="28"/>
        </w:rPr>
        <w:t>。</w:t>
      </w:r>
      <w:r w:rsidR="0066530D">
        <w:rPr>
          <w:rFonts w:ascii="標楷體" w:eastAsia="標楷體" w:hAnsi="標楷體" w:hint="eastAsia"/>
          <w:color w:val="0D0D0D" w:themeColor="text1" w:themeTint="F2"/>
          <w:sz w:val="28"/>
          <w:szCs w:val="28"/>
        </w:rPr>
        <w:t xml:space="preserve">      </w:t>
      </w:r>
    </w:p>
    <w:p w14:paraId="38FB956D" w14:textId="3DD7B369" w:rsidR="00EB1307" w:rsidRDefault="0066530D" w:rsidP="00EB1307">
      <w:pPr>
        <w:snapToGrid w:val="0"/>
        <w:spacing w:line="440" w:lineRule="exact"/>
        <w:jc w:val="both"/>
        <w:rPr>
          <w:rFonts w:ascii="標楷體" w:eastAsia="標楷體" w:hAnsi="標楷體"/>
          <w:b/>
          <w:bCs/>
          <w:color w:val="0D0D0D" w:themeColor="text1" w:themeTint="F2"/>
          <w:sz w:val="28"/>
          <w:szCs w:val="28"/>
        </w:rPr>
      </w:pPr>
      <w:r>
        <w:rPr>
          <w:rFonts w:ascii="標楷體" w:eastAsia="標楷體" w:hAnsi="標楷體" w:hint="eastAsia"/>
          <w:b/>
          <w:bCs/>
          <w:color w:val="0D0D0D" w:themeColor="text1" w:themeTint="F2"/>
          <w:sz w:val="28"/>
          <w:szCs w:val="28"/>
        </w:rPr>
        <w:t xml:space="preserve"> (五)</w:t>
      </w:r>
      <w:r w:rsidR="00EB1307" w:rsidRPr="000D3475">
        <w:rPr>
          <w:rFonts w:ascii="標楷體" w:eastAsia="標楷體" w:hAnsi="標楷體" w:hint="eastAsia"/>
          <w:b/>
          <w:bCs/>
          <w:color w:val="0D0D0D" w:themeColor="text1" w:themeTint="F2"/>
          <w:sz w:val="28"/>
          <w:szCs w:val="28"/>
        </w:rPr>
        <w:t>文化與跨齡-啟動少、青、壯、銀共榮、共創</w:t>
      </w:r>
    </w:p>
    <w:p w14:paraId="196218E7" w14:textId="0B7EDC7F" w:rsidR="0066530D" w:rsidRDefault="0066530D" w:rsidP="00EB1307">
      <w:pPr>
        <w:snapToGrid w:val="0"/>
        <w:spacing w:line="440" w:lineRule="exact"/>
        <w:jc w:val="both"/>
        <w:rPr>
          <w:rFonts w:ascii="標楷體" w:eastAsia="標楷體" w:hAnsi="標楷體"/>
          <w:color w:val="0D0D0D" w:themeColor="text1" w:themeTint="F2"/>
          <w:sz w:val="28"/>
          <w:szCs w:val="28"/>
        </w:rPr>
      </w:pPr>
      <w:r>
        <w:rPr>
          <w:rFonts w:ascii="標楷體" w:eastAsia="標楷體" w:hAnsi="標楷體" w:hint="eastAsia"/>
          <w:b/>
          <w:bCs/>
          <w:color w:val="0D0D0D" w:themeColor="text1" w:themeTint="F2"/>
          <w:sz w:val="28"/>
          <w:szCs w:val="28"/>
        </w:rPr>
        <w:t xml:space="preserve">    </w:t>
      </w:r>
      <w:r w:rsidRPr="0066530D">
        <w:rPr>
          <w:rFonts w:ascii="標楷體" w:eastAsia="標楷體" w:hAnsi="標楷體" w:hint="eastAsia"/>
          <w:color w:val="0D0D0D" w:themeColor="text1" w:themeTint="F2"/>
          <w:sz w:val="28"/>
          <w:szCs w:val="28"/>
        </w:rPr>
        <w:t xml:space="preserve"> </w:t>
      </w:r>
      <w:r w:rsidR="00AC558B">
        <w:rPr>
          <w:rFonts w:ascii="標楷體" w:eastAsia="標楷體" w:hAnsi="標楷體" w:hint="eastAsia"/>
          <w:color w:val="0D0D0D" w:themeColor="text1" w:themeTint="F2"/>
          <w:sz w:val="28"/>
          <w:szCs w:val="28"/>
        </w:rPr>
        <w:t>相關</w:t>
      </w:r>
      <w:r w:rsidRPr="0066530D">
        <w:rPr>
          <w:rFonts w:ascii="標楷體" w:eastAsia="標楷體" w:hAnsi="標楷體" w:hint="eastAsia"/>
          <w:color w:val="0D0D0D" w:themeColor="text1" w:themeTint="F2"/>
          <w:sz w:val="28"/>
          <w:szCs w:val="28"/>
        </w:rPr>
        <w:t>社區耆老的智慧訪談、跨年齡族群的生活文化交流與互動、親子共</w:t>
      </w:r>
    </w:p>
    <w:p w14:paraId="6B3B343B" w14:textId="781EA868" w:rsidR="0066530D" w:rsidRPr="0066530D" w:rsidRDefault="0066530D" w:rsidP="00EB1307">
      <w:pPr>
        <w:snapToGrid w:val="0"/>
        <w:spacing w:line="440" w:lineRule="exact"/>
        <w:jc w:val="both"/>
        <w:rPr>
          <w:rFonts w:ascii="標楷體" w:eastAsia="標楷體" w:hAnsi="標楷體"/>
          <w:color w:val="0D0D0D" w:themeColor="text1" w:themeTint="F2"/>
          <w:sz w:val="28"/>
          <w:szCs w:val="28"/>
        </w:rPr>
      </w:pPr>
      <w:r>
        <w:rPr>
          <w:rFonts w:ascii="標楷體" w:eastAsia="標楷體" w:hAnsi="標楷體" w:hint="eastAsia"/>
          <w:color w:val="0D0D0D" w:themeColor="text1" w:themeTint="F2"/>
          <w:sz w:val="28"/>
          <w:szCs w:val="28"/>
        </w:rPr>
        <w:t xml:space="preserve">     </w:t>
      </w:r>
      <w:r w:rsidRPr="0066530D">
        <w:rPr>
          <w:rFonts w:ascii="標楷體" w:eastAsia="標楷體" w:hAnsi="標楷體" w:hint="eastAsia"/>
          <w:color w:val="0D0D0D" w:themeColor="text1" w:themeTint="F2"/>
          <w:sz w:val="28"/>
          <w:szCs w:val="28"/>
        </w:rPr>
        <w:t>學機會的開發</w:t>
      </w:r>
      <w:r>
        <w:rPr>
          <w:rFonts w:ascii="標楷體" w:eastAsia="標楷體" w:hAnsi="標楷體" w:hint="eastAsia"/>
          <w:color w:val="0D0D0D" w:themeColor="text1" w:themeTint="F2"/>
          <w:sz w:val="28"/>
          <w:szCs w:val="28"/>
        </w:rPr>
        <w:t>。</w:t>
      </w:r>
      <w:r w:rsidR="008373AC">
        <w:rPr>
          <w:rFonts w:ascii="標楷體" w:eastAsia="標楷體" w:hAnsi="標楷體" w:hint="eastAsia"/>
          <w:color w:val="0D0D0D" w:themeColor="text1" w:themeTint="F2"/>
          <w:sz w:val="28"/>
          <w:szCs w:val="28"/>
        </w:rPr>
        <w:t xml:space="preserve">  </w:t>
      </w:r>
    </w:p>
    <w:p w14:paraId="26A059E1" w14:textId="170A89BB" w:rsidR="00EB1307" w:rsidRDefault="008373AC" w:rsidP="00982483">
      <w:pPr>
        <w:snapToGrid w:val="0"/>
        <w:spacing w:line="440" w:lineRule="exact"/>
        <w:ind w:firstLineChars="100" w:firstLine="280"/>
        <w:jc w:val="both"/>
        <w:rPr>
          <w:rFonts w:ascii="標楷體" w:eastAsia="標楷體" w:hAnsi="標楷體"/>
          <w:b/>
          <w:bCs/>
          <w:color w:val="0D0D0D" w:themeColor="text1" w:themeTint="F2"/>
          <w:sz w:val="28"/>
          <w:szCs w:val="28"/>
        </w:rPr>
      </w:pPr>
      <w:r>
        <w:rPr>
          <w:rFonts w:ascii="標楷體" w:eastAsia="標楷體" w:hAnsi="標楷體" w:hint="eastAsia"/>
          <w:b/>
          <w:bCs/>
          <w:color w:val="0D0D0D" w:themeColor="text1" w:themeTint="F2"/>
          <w:sz w:val="28"/>
          <w:szCs w:val="28"/>
        </w:rPr>
        <w:t>(六)</w:t>
      </w:r>
      <w:r w:rsidR="00EB1307" w:rsidRPr="000D3475">
        <w:rPr>
          <w:rFonts w:ascii="標楷體" w:eastAsia="標楷體" w:hAnsi="標楷體" w:hint="eastAsia"/>
          <w:b/>
          <w:bCs/>
          <w:color w:val="0D0D0D" w:themeColor="text1" w:themeTint="F2"/>
          <w:sz w:val="28"/>
          <w:szCs w:val="28"/>
        </w:rPr>
        <w:t>文化與行銷-透過多元媒介，推廣文化閱讀。</w:t>
      </w:r>
    </w:p>
    <w:p w14:paraId="0736F520" w14:textId="4B2FA69A" w:rsidR="008373AC" w:rsidRPr="008373AC" w:rsidRDefault="008373AC" w:rsidP="008373AC">
      <w:pPr>
        <w:snapToGrid w:val="0"/>
        <w:spacing w:line="440" w:lineRule="exact"/>
        <w:jc w:val="both"/>
        <w:rPr>
          <w:rFonts w:ascii="標楷體" w:eastAsia="標楷體" w:hAnsi="標楷體"/>
          <w:color w:val="0D0D0D" w:themeColor="text1" w:themeTint="F2"/>
          <w:sz w:val="28"/>
          <w:szCs w:val="28"/>
        </w:rPr>
      </w:pPr>
      <w:r>
        <w:rPr>
          <w:rFonts w:ascii="標楷體" w:eastAsia="標楷體" w:hAnsi="標楷體" w:hint="eastAsia"/>
          <w:b/>
          <w:bCs/>
          <w:color w:val="0D0D0D" w:themeColor="text1" w:themeTint="F2"/>
          <w:sz w:val="28"/>
          <w:szCs w:val="28"/>
        </w:rPr>
        <w:t xml:space="preserve">     </w:t>
      </w:r>
      <w:r w:rsidRPr="008373AC">
        <w:rPr>
          <w:rFonts w:ascii="標楷體" w:eastAsia="標楷體" w:hAnsi="標楷體" w:hint="eastAsia"/>
          <w:color w:val="0D0D0D" w:themeColor="text1" w:themeTint="F2"/>
          <w:sz w:val="28"/>
          <w:szCs w:val="28"/>
        </w:rPr>
        <w:t>相關文化學習的調查成果，透過不同管道的媒介予以系統性行銷</w:t>
      </w:r>
      <w:r w:rsidR="002D5767">
        <w:rPr>
          <w:rFonts w:ascii="標楷體" w:eastAsia="標楷體" w:hAnsi="標楷體" w:hint="eastAsia"/>
          <w:color w:val="0D0D0D" w:themeColor="text1" w:themeTint="F2"/>
          <w:sz w:val="28"/>
          <w:szCs w:val="28"/>
        </w:rPr>
        <w:t>。</w:t>
      </w:r>
    </w:p>
    <w:p w14:paraId="5DD81C71" w14:textId="5333D9CA" w:rsidR="0029001C" w:rsidRPr="0069088E" w:rsidRDefault="0069088E" w:rsidP="008373AC">
      <w:pPr>
        <w:snapToGrid w:val="0"/>
        <w:spacing w:line="440" w:lineRule="exact"/>
        <w:jc w:val="both"/>
        <w:rPr>
          <w:rFonts w:ascii="標楷體" w:eastAsia="標楷體" w:hAnsi="標楷體"/>
          <w:b/>
          <w:bCs/>
          <w:color w:val="0D0D0D" w:themeColor="text1" w:themeTint="F2"/>
          <w:sz w:val="32"/>
          <w:szCs w:val="32"/>
        </w:rPr>
      </w:pPr>
      <w:r w:rsidRPr="0069088E">
        <w:rPr>
          <w:rFonts w:ascii="標楷體" w:eastAsia="標楷體" w:hAnsi="標楷體" w:hint="eastAsia"/>
          <w:b/>
          <w:bCs/>
          <w:color w:val="0D0D0D" w:themeColor="text1" w:themeTint="F2"/>
          <w:sz w:val="32"/>
          <w:szCs w:val="32"/>
        </w:rPr>
        <w:t>陸</w:t>
      </w:r>
      <w:r w:rsidRPr="0069088E">
        <w:rPr>
          <w:rFonts w:ascii="新細明體" w:hAnsi="新細明體" w:hint="eastAsia"/>
          <w:b/>
          <w:bCs/>
          <w:color w:val="0D0D0D" w:themeColor="text1" w:themeTint="F2"/>
          <w:sz w:val="32"/>
          <w:szCs w:val="32"/>
        </w:rPr>
        <w:t>、</w:t>
      </w:r>
      <w:r w:rsidRPr="0069088E">
        <w:rPr>
          <w:rFonts w:ascii="標楷體" w:eastAsia="標楷體" w:hAnsi="標楷體" w:hint="eastAsia"/>
          <w:b/>
          <w:bCs/>
          <w:color w:val="0D0D0D" w:themeColor="text1" w:themeTint="F2"/>
          <w:sz w:val="32"/>
          <w:szCs w:val="32"/>
        </w:rPr>
        <w:t>徵選類別</w:t>
      </w:r>
    </w:p>
    <w:p w14:paraId="49BC3042" w14:textId="3688D104" w:rsidR="0069088E" w:rsidRPr="00E61273" w:rsidRDefault="0069088E" w:rsidP="0069088E">
      <w:pPr>
        <w:snapToGrid w:val="0"/>
        <w:spacing w:line="440" w:lineRule="exact"/>
        <w:ind w:left="496" w:hangingChars="177" w:hanging="496"/>
        <w:jc w:val="both"/>
        <w:rPr>
          <w:rFonts w:ascii="標楷體" w:eastAsia="標楷體" w:hAnsi="標楷體"/>
          <w:b/>
          <w:bCs/>
          <w:color w:val="0D0D0D" w:themeColor="text1" w:themeTint="F2"/>
          <w:sz w:val="28"/>
          <w:szCs w:val="28"/>
        </w:rPr>
      </w:pPr>
      <w:r>
        <w:rPr>
          <w:rFonts w:ascii="標楷體" w:eastAsia="標楷體" w:hAnsi="標楷體" w:hint="eastAsia"/>
          <w:b/>
          <w:bCs/>
          <w:color w:val="0D0D0D" w:themeColor="text1" w:themeTint="F2"/>
          <w:sz w:val="28"/>
          <w:szCs w:val="28"/>
        </w:rPr>
        <w:t xml:space="preserve">   </w:t>
      </w:r>
      <w:r w:rsidRPr="0069088E">
        <w:rPr>
          <w:rFonts w:ascii="標楷體" w:eastAsia="標楷體" w:hAnsi="標楷體" w:hint="eastAsia"/>
          <w:color w:val="0D0D0D" w:themeColor="text1" w:themeTint="F2"/>
          <w:sz w:val="28"/>
          <w:szCs w:val="28"/>
        </w:rPr>
        <w:t xml:space="preserve"> </w:t>
      </w:r>
      <w:r w:rsidRPr="000A3A43">
        <w:rPr>
          <w:rFonts w:ascii="標楷體" w:eastAsia="標楷體" w:hAnsi="標楷體" w:hint="eastAsia"/>
          <w:b/>
          <w:bCs/>
          <w:color w:val="0D0D0D" w:themeColor="text1" w:themeTint="F2"/>
          <w:sz w:val="28"/>
          <w:szCs w:val="28"/>
        </w:rPr>
        <w:t>本項徵選計畫計3項類別</w:t>
      </w:r>
      <w:r w:rsidRPr="0069088E">
        <w:rPr>
          <w:rFonts w:ascii="標楷體" w:eastAsia="標楷體" w:hAnsi="標楷體" w:hint="eastAsia"/>
          <w:color w:val="0D0D0D" w:themeColor="text1" w:themeTint="F2"/>
          <w:sz w:val="28"/>
          <w:szCs w:val="28"/>
        </w:rPr>
        <w:t>，</w:t>
      </w:r>
      <w:r w:rsidRPr="008373AC">
        <w:rPr>
          <w:rFonts w:ascii="標楷體" w:eastAsia="標楷體" w:hAnsi="標楷體" w:hint="eastAsia"/>
          <w:b/>
          <w:bCs/>
          <w:color w:val="0D0D0D" w:themeColor="text1" w:themeTint="F2"/>
          <w:sz w:val="28"/>
          <w:szCs w:val="28"/>
        </w:rPr>
        <w:t>總經費額度預計</w:t>
      </w:r>
      <w:r w:rsidR="00AA292C" w:rsidRPr="008373AC">
        <w:rPr>
          <w:rFonts w:ascii="標楷體" w:eastAsia="標楷體" w:hAnsi="標楷體" w:hint="eastAsia"/>
          <w:b/>
          <w:bCs/>
          <w:color w:val="0D0D0D" w:themeColor="text1" w:themeTint="F2"/>
          <w:sz w:val="28"/>
          <w:szCs w:val="28"/>
        </w:rPr>
        <w:t>3</w:t>
      </w:r>
      <w:r w:rsidR="008935E4">
        <w:rPr>
          <w:rFonts w:ascii="標楷體" w:eastAsia="標楷體" w:hAnsi="標楷體" w:hint="eastAsia"/>
          <w:b/>
          <w:bCs/>
          <w:color w:val="0D0D0D" w:themeColor="text1" w:themeTint="F2"/>
          <w:sz w:val="28"/>
          <w:szCs w:val="28"/>
        </w:rPr>
        <w:t>4</w:t>
      </w:r>
      <w:r w:rsidR="00AA292C" w:rsidRPr="008373AC">
        <w:rPr>
          <w:rFonts w:ascii="標楷體" w:eastAsia="標楷體" w:hAnsi="標楷體" w:hint="eastAsia"/>
          <w:b/>
          <w:bCs/>
          <w:color w:val="0D0D0D" w:themeColor="text1" w:themeTint="F2"/>
          <w:sz w:val="28"/>
          <w:szCs w:val="28"/>
        </w:rPr>
        <w:t>0</w:t>
      </w:r>
      <w:r w:rsidRPr="008373AC">
        <w:rPr>
          <w:rFonts w:ascii="標楷體" w:eastAsia="標楷體" w:hAnsi="標楷體" w:hint="eastAsia"/>
          <w:b/>
          <w:bCs/>
          <w:color w:val="0D0D0D" w:themeColor="text1" w:themeTint="F2"/>
          <w:sz w:val="28"/>
          <w:szCs w:val="28"/>
        </w:rPr>
        <w:t>萬元整為原則</w:t>
      </w:r>
      <w:r w:rsidRPr="0069088E">
        <w:rPr>
          <w:rFonts w:ascii="標楷體" w:eastAsia="標楷體" w:hAnsi="標楷體" w:hint="eastAsia"/>
          <w:color w:val="0D0D0D" w:themeColor="text1" w:themeTint="F2"/>
          <w:sz w:val="28"/>
          <w:szCs w:val="28"/>
        </w:rPr>
        <w:t>，</w:t>
      </w:r>
      <w:r w:rsidRPr="00E61273">
        <w:rPr>
          <w:rFonts w:ascii="標楷體" w:eastAsia="標楷體" w:hAnsi="標楷體" w:hint="eastAsia"/>
          <w:b/>
          <w:bCs/>
          <w:color w:val="0D0D0D" w:themeColor="text1" w:themeTint="F2"/>
          <w:sz w:val="28"/>
          <w:szCs w:val="28"/>
        </w:rPr>
        <w:t>各提</w:t>
      </w:r>
    </w:p>
    <w:p w14:paraId="6ED67CCE" w14:textId="77777777" w:rsidR="00A14069" w:rsidRDefault="0069088E" w:rsidP="00A14069">
      <w:pPr>
        <w:spacing w:line="400" w:lineRule="exact"/>
        <w:rPr>
          <w:rFonts w:ascii="標楷體" w:eastAsia="標楷體" w:hAnsi="標楷體"/>
          <w:color w:val="0D0D0D" w:themeColor="text1" w:themeTint="F2"/>
          <w:sz w:val="28"/>
          <w:szCs w:val="28"/>
        </w:rPr>
      </w:pPr>
      <w:r w:rsidRPr="00E61273">
        <w:rPr>
          <w:rFonts w:ascii="標楷體" w:eastAsia="標楷體" w:hAnsi="標楷體" w:hint="eastAsia"/>
          <w:b/>
          <w:bCs/>
          <w:color w:val="0D0D0D" w:themeColor="text1" w:themeTint="F2"/>
          <w:sz w:val="28"/>
          <w:szCs w:val="28"/>
        </w:rPr>
        <w:t xml:space="preserve">    案者限提1項徵選類別，</w:t>
      </w:r>
      <w:r w:rsidRPr="0069088E">
        <w:rPr>
          <w:rFonts w:ascii="標楷體" w:eastAsia="標楷體" w:hAnsi="標楷體" w:hint="eastAsia"/>
          <w:color w:val="0D0D0D" w:themeColor="text1" w:themeTint="F2"/>
          <w:sz w:val="28"/>
          <w:szCs w:val="28"/>
        </w:rPr>
        <w:t>參酌提案單位過去執行績效分級補助</w:t>
      </w:r>
      <w:r w:rsidR="00A14069">
        <w:rPr>
          <w:rFonts w:ascii="標楷體" w:eastAsia="標楷體" w:hAnsi="標楷體" w:hint="eastAsia"/>
          <w:color w:val="0D0D0D" w:themeColor="text1" w:themeTint="F2"/>
          <w:sz w:val="28"/>
          <w:szCs w:val="28"/>
        </w:rPr>
        <w:t>，各類</w:t>
      </w:r>
    </w:p>
    <w:p w14:paraId="2F12AFC4" w14:textId="77777777" w:rsidR="00A14069" w:rsidRDefault="00A14069" w:rsidP="00A14069">
      <w:pPr>
        <w:spacing w:line="400" w:lineRule="exact"/>
        <w:rPr>
          <w:rFonts w:ascii="標楷體" w:eastAsia="標楷體" w:hAnsi="標楷體" w:cstheme="minorHAnsi"/>
          <w:color w:val="000000" w:themeColor="text1"/>
          <w:sz w:val="28"/>
          <w:szCs w:val="28"/>
        </w:rPr>
      </w:pPr>
      <w:r>
        <w:rPr>
          <w:rFonts w:ascii="標楷體" w:eastAsia="標楷體" w:hAnsi="標楷體" w:hint="eastAsia"/>
          <w:color w:val="0D0D0D" w:themeColor="text1" w:themeTint="F2"/>
          <w:sz w:val="28"/>
          <w:szCs w:val="28"/>
        </w:rPr>
        <w:t xml:space="preserve">    別</w:t>
      </w:r>
      <w:r w:rsidRPr="007F01C9">
        <w:rPr>
          <w:rFonts w:ascii="標楷體" w:eastAsia="標楷體" w:hAnsi="標楷體" w:cstheme="minorHAnsi" w:hint="eastAsia"/>
          <w:color w:val="000000" w:themeColor="text1"/>
          <w:sz w:val="28"/>
          <w:szCs w:val="28"/>
        </w:rPr>
        <w:t>實際名額及金額由評審會議依計畫審查後，由本局正式公文通知為</w:t>
      </w:r>
    </w:p>
    <w:p w14:paraId="29F0280A" w14:textId="2FB46C4F" w:rsidR="00A11D1F" w:rsidRPr="00A14069" w:rsidRDefault="00A14069" w:rsidP="00A14069">
      <w:pPr>
        <w:spacing w:line="400" w:lineRule="exact"/>
        <w:rPr>
          <w:rFonts w:ascii="標楷體" w:eastAsia="標楷體" w:hAnsi="標楷體"/>
          <w:color w:val="0D0D0D" w:themeColor="text1" w:themeTint="F2"/>
          <w:sz w:val="28"/>
          <w:szCs w:val="28"/>
        </w:rPr>
      </w:pPr>
      <w:r>
        <w:rPr>
          <w:rFonts w:ascii="標楷體" w:eastAsia="標楷體" w:hAnsi="標楷體" w:cstheme="minorHAnsi" w:hint="eastAsia"/>
          <w:color w:val="000000" w:themeColor="text1"/>
          <w:sz w:val="28"/>
          <w:szCs w:val="28"/>
        </w:rPr>
        <w:t xml:space="preserve">    </w:t>
      </w:r>
      <w:r w:rsidRPr="007F01C9">
        <w:rPr>
          <w:rFonts w:ascii="標楷體" w:eastAsia="標楷體" w:hAnsi="標楷體" w:cstheme="minorHAnsi" w:hint="eastAsia"/>
          <w:color w:val="000000" w:themeColor="text1"/>
          <w:sz w:val="28"/>
          <w:szCs w:val="28"/>
        </w:rPr>
        <w:t>準。</w:t>
      </w:r>
    </w:p>
    <w:p w14:paraId="016EAD0C" w14:textId="75A43094" w:rsidR="00C4324C" w:rsidRPr="000C01EB" w:rsidRDefault="00E61273" w:rsidP="00A11D1F">
      <w:pPr>
        <w:snapToGrid w:val="0"/>
        <w:spacing w:line="440" w:lineRule="exact"/>
        <w:ind w:left="496" w:hangingChars="177" w:hanging="496"/>
        <w:jc w:val="both"/>
        <w:rPr>
          <w:rFonts w:ascii="標楷體" w:eastAsia="標楷體" w:hAnsi="標楷體"/>
          <w:color w:val="0D0D0D" w:themeColor="text1" w:themeTint="F2"/>
          <w:sz w:val="28"/>
          <w:szCs w:val="28"/>
        </w:rPr>
      </w:pPr>
      <w:r>
        <w:rPr>
          <w:rFonts w:ascii="標楷體" w:eastAsia="標楷體" w:hAnsi="標楷體" w:hint="eastAsia"/>
          <w:b/>
          <w:bCs/>
          <w:color w:val="0D0D0D" w:themeColor="text1" w:themeTint="F2"/>
          <w:sz w:val="28"/>
          <w:szCs w:val="28"/>
        </w:rPr>
        <w:t xml:space="preserve"> </w:t>
      </w:r>
      <w:r w:rsidR="00E663B8" w:rsidRPr="0045223C">
        <w:rPr>
          <w:rFonts w:ascii="標楷體" w:eastAsia="標楷體" w:hAnsi="標楷體" w:hint="eastAsia"/>
          <w:b/>
          <w:bCs/>
          <w:color w:val="0D0D0D" w:themeColor="text1" w:themeTint="F2"/>
          <w:sz w:val="28"/>
          <w:szCs w:val="28"/>
        </w:rPr>
        <w:t>一、</w:t>
      </w:r>
      <w:r w:rsidR="00C4324C" w:rsidRPr="0045223C">
        <w:rPr>
          <w:rFonts w:ascii="標楷體" w:eastAsia="標楷體" w:hAnsi="標楷體" w:hint="eastAsia"/>
          <w:b/>
          <w:bCs/>
          <w:color w:val="0D0D0D" w:themeColor="text1" w:themeTint="F2"/>
          <w:sz w:val="28"/>
          <w:szCs w:val="28"/>
        </w:rPr>
        <w:t>第1項計畫：</w:t>
      </w:r>
      <w:r w:rsidR="0029001C" w:rsidRPr="0029001C">
        <w:rPr>
          <w:rFonts w:ascii="標楷體" w:eastAsia="標楷體" w:hAnsi="標楷體" w:hint="eastAsia"/>
          <w:b/>
          <w:bCs/>
          <w:color w:val="0D0D0D" w:themeColor="text1" w:themeTint="F2"/>
          <w:sz w:val="28"/>
          <w:szCs w:val="28"/>
          <w:u w:val="single"/>
        </w:rPr>
        <w:t>跨域共好類（旗艦型）</w:t>
      </w:r>
    </w:p>
    <w:p w14:paraId="36A451DA" w14:textId="482212B6" w:rsidR="005E4C96" w:rsidRDefault="00606B47" w:rsidP="005E4C96">
      <w:pPr>
        <w:spacing w:line="400" w:lineRule="exact"/>
        <w:rPr>
          <w:rFonts w:ascii="標楷體" w:eastAsia="標楷體" w:hAnsi="標楷體" w:cs="Calibri"/>
          <w:color w:val="000000"/>
          <w:kern w:val="0"/>
          <w:sz w:val="28"/>
          <w:szCs w:val="28"/>
        </w:rPr>
      </w:pPr>
      <w:bookmarkStart w:id="2" w:name="_Hlk98173118"/>
      <w:r>
        <w:rPr>
          <w:rFonts w:ascii="標楷體" w:eastAsia="標楷體" w:hAnsi="標楷體" w:hint="eastAsia"/>
          <w:b/>
          <w:bCs/>
          <w:color w:val="0D0D0D" w:themeColor="text1" w:themeTint="F2"/>
          <w:sz w:val="28"/>
          <w:szCs w:val="28"/>
        </w:rPr>
        <w:t xml:space="preserve"> </w:t>
      </w:r>
      <w:r w:rsidR="00B3297B" w:rsidRPr="0045223C">
        <w:rPr>
          <w:rFonts w:ascii="標楷體" w:eastAsia="標楷體" w:hAnsi="標楷體" w:hint="eastAsia"/>
          <w:b/>
          <w:bCs/>
          <w:color w:val="0D0D0D" w:themeColor="text1" w:themeTint="F2"/>
          <w:sz w:val="28"/>
          <w:szCs w:val="28"/>
        </w:rPr>
        <w:t>(一)</w:t>
      </w:r>
      <w:r w:rsidR="00E61273" w:rsidRPr="007B00FD">
        <w:rPr>
          <w:rFonts w:ascii="標楷體" w:eastAsia="標楷體" w:hAnsi="標楷體" w:cstheme="minorHAnsi" w:hint="eastAsia"/>
          <w:color w:val="000000" w:themeColor="text1"/>
          <w:sz w:val="28"/>
          <w:szCs w:val="28"/>
        </w:rPr>
        <w:t>提案資格</w:t>
      </w:r>
      <w:r w:rsidR="00E61273">
        <w:rPr>
          <w:rFonts w:ascii="標楷體" w:eastAsia="標楷體" w:hAnsi="標楷體" w:cstheme="minorHAnsi" w:hint="eastAsia"/>
          <w:color w:val="000000" w:themeColor="text1"/>
          <w:sz w:val="28"/>
          <w:szCs w:val="28"/>
        </w:rPr>
        <w:t>:</w:t>
      </w:r>
      <w:r w:rsidR="00E61273" w:rsidRPr="00E61273">
        <w:rPr>
          <w:rFonts w:ascii="標楷體" w:eastAsia="標楷體" w:hAnsi="標楷體" w:cs="Calibri" w:hint="eastAsia"/>
          <w:color w:val="000000"/>
          <w:kern w:val="0"/>
          <w:sz w:val="28"/>
          <w:szCs w:val="28"/>
        </w:rPr>
        <w:t>曾於108-110年提案經本局審查通過且如期如質執行完畢</w:t>
      </w:r>
    </w:p>
    <w:p w14:paraId="003D9067" w14:textId="56A553E7" w:rsidR="00E61273" w:rsidRPr="00E61273" w:rsidRDefault="005E4C96" w:rsidP="005E4C96">
      <w:pPr>
        <w:spacing w:line="400" w:lineRule="exact"/>
        <w:rPr>
          <w:rFonts w:ascii="標楷體" w:eastAsia="標楷體" w:hAnsi="標楷體" w:cs="Calibri"/>
          <w:color w:val="000000"/>
          <w:kern w:val="0"/>
          <w:sz w:val="28"/>
          <w:szCs w:val="28"/>
        </w:rPr>
      </w:pPr>
      <w:r>
        <w:rPr>
          <w:rFonts w:ascii="標楷體" w:eastAsia="標楷體" w:hAnsi="標楷體" w:cs="Calibri" w:hint="eastAsia"/>
          <w:color w:val="000000"/>
          <w:kern w:val="0"/>
          <w:sz w:val="28"/>
          <w:szCs w:val="28"/>
        </w:rPr>
        <w:t xml:space="preserve">              </w:t>
      </w:r>
      <w:r w:rsidR="00E61273" w:rsidRPr="00E61273">
        <w:rPr>
          <w:rFonts w:ascii="標楷體" w:eastAsia="標楷體" w:hAnsi="標楷體" w:cs="Calibri" w:hint="eastAsia"/>
          <w:color w:val="000000"/>
          <w:kern w:val="0"/>
          <w:sz w:val="28"/>
          <w:szCs w:val="28"/>
        </w:rPr>
        <w:t>之社區發展協會</w:t>
      </w:r>
      <w:r w:rsidR="00E61273" w:rsidRPr="00E61273">
        <w:rPr>
          <w:rFonts w:ascii="微軟正黑體" w:eastAsia="微軟正黑體" w:hAnsi="微軟正黑體" w:cs="Calibri" w:hint="eastAsia"/>
          <w:color w:val="000000"/>
          <w:kern w:val="0"/>
          <w:sz w:val="28"/>
          <w:szCs w:val="28"/>
        </w:rPr>
        <w:t>、</w:t>
      </w:r>
      <w:r w:rsidR="00E61273" w:rsidRPr="00E61273">
        <w:rPr>
          <w:rFonts w:ascii="標楷體" w:eastAsia="標楷體" w:hAnsi="標楷體" w:cs="Calibri" w:hint="eastAsia"/>
          <w:color w:val="000000"/>
          <w:kern w:val="0"/>
          <w:sz w:val="28"/>
          <w:szCs w:val="28"/>
        </w:rPr>
        <w:t>民間團體</w:t>
      </w:r>
      <w:r w:rsidR="00E61273" w:rsidRPr="00E61273">
        <w:rPr>
          <w:rFonts w:ascii="微軟正黑體" w:eastAsia="微軟正黑體" w:hAnsi="微軟正黑體" w:cs="Calibri" w:hint="eastAsia"/>
          <w:color w:val="000000"/>
          <w:kern w:val="0"/>
          <w:sz w:val="28"/>
          <w:szCs w:val="28"/>
        </w:rPr>
        <w:t>、</w:t>
      </w:r>
      <w:r w:rsidR="00E61273" w:rsidRPr="00E61273">
        <w:rPr>
          <w:rFonts w:ascii="標楷體" w:eastAsia="標楷體" w:hAnsi="標楷體" w:cs="Calibri" w:hint="eastAsia"/>
          <w:color w:val="000000"/>
          <w:kern w:val="0"/>
          <w:sz w:val="28"/>
          <w:szCs w:val="28"/>
        </w:rPr>
        <w:t>個人或工作室等</w:t>
      </w:r>
      <w:r w:rsidR="00E61273" w:rsidRPr="00E61273">
        <w:rPr>
          <w:rFonts w:ascii="微軟正黑體" w:eastAsia="微軟正黑體" w:hAnsi="微軟正黑體" w:cs="Calibri" w:hint="eastAsia"/>
          <w:color w:val="000000"/>
          <w:kern w:val="0"/>
          <w:sz w:val="28"/>
          <w:szCs w:val="28"/>
        </w:rPr>
        <w:t>。</w:t>
      </w:r>
    </w:p>
    <w:p w14:paraId="064BFE19" w14:textId="3EDD3AB5" w:rsidR="007F01C9" w:rsidRPr="007F01C9" w:rsidRDefault="00606B47" w:rsidP="007F01C9">
      <w:pPr>
        <w:spacing w:line="400" w:lineRule="exact"/>
        <w:rPr>
          <w:rFonts w:ascii="標楷體" w:eastAsia="標楷體" w:hAnsi="標楷體" w:cstheme="minorHAnsi"/>
          <w:color w:val="000000" w:themeColor="text1"/>
          <w:sz w:val="28"/>
          <w:szCs w:val="28"/>
        </w:rPr>
      </w:pPr>
      <w:r>
        <w:rPr>
          <w:rFonts w:ascii="標楷體" w:eastAsia="標楷體" w:hAnsi="標楷體" w:hint="eastAsia"/>
          <w:b/>
          <w:bCs/>
          <w:color w:val="0D0D0D" w:themeColor="text1" w:themeTint="F2"/>
          <w:sz w:val="28"/>
          <w:szCs w:val="28"/>
        </w:rPr>
        <w:t xml:space="preserve"> </w:t>
      </w:r>
      <w:r w:rsidR="005E4C96">
        <w:rPr>
          <w:rFonts w:ascii="標楷體" w:eastAsia="標楷體" w:hAnsi="標楷體" w:hint="eastAsia"/>
          <w:b/>
          <w:bCs/>
          <w:color w:val="0D0D0D" w:themeColor="text1" w:themeTint="F2"/>
          <w:sz w:val="28"/>
          <w:szCs w:val="28"/>
        </w:rPr>
        <w:t>(二)</w:t>
      </w:r>
      <w:r w:rsidR="005E4C96" w:rsidRPr="007B00FD">
        <w:rPr>
          <w:rFonts w:ascii="標楷體" w:eastAsia="標楷體" w:hAnsi="標楷體" w:cstheme="minorHAnsi" w:hint="eastAsia"/>
          <w:color w:val="000000" w:themeColor="text1"/>
          <w:sz w:val="28"/>
          <w:szCs w:val="28"/>
        </w:rPr>
        <w:t>提案</w:t>
      </w:r>
      <w:r w:rsidR="005E4C96">
        <w:rPr>
          <w:rFonts w:ascii="標楷體" w:eastAsia="標楷體" w:hAnsi="標楷體" w:cstheme="minorHAnsi" w:hint="eastAsia"/>
          <w:color w:val="000000" w:themeColor="text1"/>
          <w:sz w:val="28"/>
          <w:szCs w:val="28"/>
        </w:rPr>
        <w:t>內容:</w:t>
      </w:r>
      <w:r w:rsidR="007F01C9" w:rsidRPr="007F01C9">
        <w:rPr>
          <w:rFonts w:ascii="標楷體" w:eastAsia="標楷體" w:hAnsi="標楷體" w:cstheme="minorHAnsi" w:hint="eastAsia"/>
          <w:color w:val="000000" w:themeColor="text1"/>
          <w:sz w:val="28"/>
          <w:szCs w:val="28"/>
        </w:rPr>
        <w:t xml:space="preserve"> 提案單位跨域整合串連一個以上其他團體或個人聯合提出</w:t>
      </w:r>
    </w:p>
    <w:p w14:paraId="09363E28" w14:textId="77777777" w:rsidR="000A3A43" w:rsidRDefault="007F01C9" w:rsidP="005E4C96">
      <w:pPr>
        <w:spacing w:line="400" w:lineRule="exact"/>
        <w:rPr>
          <w:rFonts w:ascii="標楷體" w:eastAsia="標楷體" w:hAnsi="標楷體" w:cstheme="minorHAnsi"/>
          <w:b/>
          <w:bCs/>
          <w:color w:val="000000" w:themeColor="text1"/>
          <w:sz w:val="28"/>
          <w:szCs w:val="28"/>
        </w:rPr>
      </w:pPr>
      <w:r w:rsidRPr="007F01C9">
        <w:rPr>
          <w:rFonts w:ascii="標楷體" w:eastAsia="標楷體" w:hAnsi="標楷體" w:cstheme="minorHAnsi" w:hint="eastAsia"/>
          <w:color w:val="000000" w:themeColor="text1"/>
          <w:sz w:val="28"/>
          <w:szCs w:val="28"/>
        </w:rPr>
        <w:t xml:space="preserve">               議題明確之跨域共好</w:t>
      </w:r>
      <w:r w:rsidR="000A3A43">
        <w:rPr>
          <w:rFonts w:ascii="標楷體" w:eastAsia="標楷體" w:hAnsi="標楷體" w:cstheme="minorHAnsi" w:hint="eastAsia"/>
          <w:color w:val="000000" w:themeColor="text1"/>
          <w:sz w:val="28"/>
          <w:szCs w:val="28"/>
        </w:rPr>
        <w:t>整合資源</w:t>
      </w:r>
      <w:r w:rsidRPr="007F01C9">
        <w:rPr>
          <w:rFonts w:ascii="標楷體" w:eastAsia="標楷體" w:hAnsi="標楷體" w:cstheme="minorHAnsi" w:hint="eastAsia"/>
          <w:color w:val="000000" w:themeColor="text1"/>
          <w:sz w:val="28"/>
          <w:szCs w:val="28"/>
        </w:rPr>
        <w:t>計畫，</w:t>
      </w:r>
      <w:r w:rsidR="00963EC1" w:rsidRPr="007913EA">
        <w:rPr>
          <w:rFonts w:ascii="標楷體" w:eastAsia="標楷體" w:hAnsi="標楷體" w:cstheme="minorHAnsi" w:hint="eastAsia"/>
          <w:b/>
          <w:bCs/>
          <w:color w:val="000000" w:themeColor="text1"/>
          <w:sz w:val="28"/>
          <w:szCs w:val="28"/>
        </w:rPr>
        <w:t>預定徵選</w:t>
      </w:r>
      <w:r w:rsidR="008935E4">
        <w:rPr>
          <w:rFonts w:ascii="標楷體" w:eastAsia="標楷體" w:hAnsi="標楷體" w:cstheme="minorHAnsi" w:hint="eastAsia"/>
          <w:b/>
          <w:bCs/>
          <w:color w:val="000000" w:themeColor="text1"/>
          <w:sz w:val="28"/>
          <w:szCs w:val="28"/>
        </w:rPr>
        <w:t>7至</w:t>
      </w:r>
      <w:r w:rsidR="005E4C96" w:rsidRPr="007913EA">
        <w:rPr>
          <w:rFonts w:ascii="標楷體" w:eastAsia="標楷體" w:hAnsi="標楷體" w:cstheme="minorHAnsi" w:hint="eastAsia"/>
          <w:b/>
          <w:bCs/>
          <w:color w:val="000000" w:themeColor="text1"/>
          <w:sz w:val="28"/>
          <w:szCs w:val="28"/>
        </w:rPr>
        <w:t>10</w:t>
      </w:r>
      <w:r w:rsidR="000A3A43">
        <w:rPr>
          <w:rFonts w:ascii="標楷體" w:eastAsia="標楷體" w:hAnsi="標楷體" w:cstheme="minorHAnsi" w:hint="eastAsia"/>
          <w:b/>
          <w:bCs/>
          <w:color w:val="000000" w:themeColor="text1"/>
          <w:sz w:val="28"/>
          <w:szCs w:val="28"/>
        </w:rPr>
        <w:t>案</w:t>
      </w:r>
    </w:p>
    <w:p w14:paraId="27E130CC" w14:textId="4C3BD780" w:rsidR="005E4C96" w:rsidRPr="007913EA" w:rsidRDefault="000A3A43" w:rsidP="007F01C9">
      <w:pPr>
        <w:spacing w:line="400" w:lineRule="exact"/>
        <w:rPr>
          <w:rFonts w:ascii="標楷體" w:eastAsia="標楷體" w:hAnsi="標楷體" w:cstheme="minorHAnsi"/>
          <w:b/>
          <w:bCs/>
          <w:color w:val="000000" w:themeColor="text1"/>
          <w:sz w:val="28"/>
          <w:szCs w:val="28"/>
        </w:rPr>
      </w:pPr>
      <w:r>
        <w:rPr>
          <w:rFonts w:ascii="標楷體" w:eastAsia="標楷體" w:hAnsi="標楷體" w:cstheme="minorHAnsi" w:hint="eastAsia"/>
          <w:b/>
          <w:bCs/>
          <w:color w:val="000000" w:themeColor="text1"/>
          <w:sz w:val="28"/>
          <w:szCs w:val="28"/>
        </w:rPr>
        <w:t xml:space="preserve">               ，</w:t>
      </w:r>
      <w:r w:rsidR="005E4C96" w:rsidRPr="007913EA">
        <w:rPr>
          <w:rFonts w:ascii="標楷體" w:eastAsia="標楷體" w:hAnsi="標楷體" w:cstheme="minorHAnsi"/>
          <w:b/>
          <w:bCs/>
          <w:color w:val="000000" w:themeColor="text1"/>
          <w:sz w:val="28"/>
          <w:szCs w:val="28"/>
        </w:rPr>
        <w:t>每</w:t>
      </w:r>
      <w:r w:rsidR="005E4C96" w:rsidRPr="007913EA">
        <w:rPr>
          <w:rFonts w:ascii="標楷體" w:eastAsia="標楷體" w:hAnsi="標楷體" w:cstheme="minorHAnsi" w:hint="eastAsia"/>
          <w:b/>
          <w:bCs/>
          <w:color w:val="000000" w:themeColor="text1"/>
          <w:sz w:val="28"/>
          <w:szCs w:val="28"/>
        </w:rPr>
        <w:t>案</w:t>
      </w:r>
      <w:r w:rsidR="002741BB" w:rsidRPr="007913EA">
        <w:rPr>
          <w:rFonts w:ascii="標楷體" w:eastAsia="標楷體" w:hAnsi="標楷體" w:cstheme="minorHAnsi" w:hint="eastAsia"/>
          <w:b/>
          <w:bCs/>
          <w:color w:val="000000" w:themeColor="text1"/>
          <w:sz w:val="28"/>
          <w:szCs w:val="28"/>
        </w:rPr>
        <w:t>補助</w:t>
      </w:r>
      <w:r w:rsidR="005E4C96" w:rsidRPr="007913EA">
        <w:rPr>
          <w:rFonts w:ascii="標楷體" w:eastAsia="標楷體" w:hAnsi="標楷體" w:cstheme="minorHAnsi" w:hint="eastAsia"/>
          <w:b/>
          <w:bCs/>
          <w:color w:val="000000" w:themeColor="text1"/>
          <w:sz w:val="28"/>
          <w:szCs w:val="28"/>
        </w:rPr>
        <w:t>1</w:t>
      </w:r>
      <w:r w:rsidR="008935E4">
        <w:rPr>
          <w:rFonts w:ascii="標楷體" w:eastAsia="標楷體" w:hAnsi="標楷體" w:cstheme="minorHAnsi" w:hint="eastAsia"/>
          <w:b/>
          <w:bCs/>
          <w:color w:val="000000" w:themeColor="text1"/>
          <w:sz w:val="28"/>
          <w:szCs w:val="28"/>
        </w:rPr>
        <w:t>2</w:t>
      </w:r>
      <w:r w:rsidR="005E4C96" w:rsidRPr="007913EA">
        <w:rPr>
          <w:rFonts w:ascii="標楷體" w:eastAsia="標楷體" w:hAnsi="標楷體" w:cstheme="minorHAnsi"/>
          <w:b/>
          <w:bCs/>
          <w:color w:val="000000" w:themeColor="text1"/>
          <w:sz w:val="28"/>
          <w:szCs w:val="28"/>
        </w:rPr>
        <w:t>至</w:t>
      </w:r>
      <w:r w:rsidR="005E4C96" w:rsidRPr="007913EA">
        <w:rPr>
          <w:rFonts w:ascii="標楷體" w:eastAsia="標楷體" w:hAnsi="標楷體" w:cstheme="minorHAnsi" w:hint="eastAsia"/>
          <w:b/>
          <w:bCs/>
          <w:color w:val="000000" w:themeColor="text1"/>
          <w:sz w:val="28"/>
          <w:szCs w:val="28"/>
        </w:rPr>
        <w:t>1</w:t>
      </w:r>
      <w:r w:rsidR="008935E4">
        <w:rPr>
          <w:rFonts w:ascii="標楷體" w:eastAsia="標楷體" w:hAnsi="標楷體" w:cstheme="minorHAnsi" w:hint="eastAsia"/>
          <w:b/>
          <w:bCs/>
          <w:color w:val="000000" w:themeColor="text1"/>
          <w:sz w:val="28"/>
          <w:szCs w:val="28"/>
        </w:rPr>
        <w:t>8</w:t>
      </w:r>
      <w:r w:rsidR="005E4C96" w:rsidRPr="007913EA">
        <w:rPr>
          <w:rFonts w:ascii="標楷體" w:eastAsia="標楷體" w:hAnsi="標楷體" w:cstheme="minorHAnsi"/>
          <w:b/>
          <w:bCs/>
          <w:color w:val="000000" w:themeColor="text1"/>
          <w:sz w:val="28"/>
          <w:szCs w:val="28"/>
        </w:rPr>
        <w:t>萬元</w:t>
      </w:r>
      <w:r w:rsidR="002741BB" w:rsidRPr="007913EA">
        <w:rPr>
          <w:rFonts w:ascii="標楷體" w:eastAsia="標楷體" w:hAnsi="標楷體" w:cstheme="minorHAnsi" w:hint="eastAsia"/>
          <w:b/>
          <w:bCs/>
          <w:color w:val="000000" w:themeColor="text1"/>
          <w:sz w:val="28"/>
          <w:szCs w:val="28"/>
        </w:rPr>
        <w:t>為原則</w:t>
      </w:r>
      <w:bookmarkStart w:id="3" w:name="_Hlk98230550"/>
      <w:r w:rsidR="007F01C9" w:rsidRPr="007913EA">
        <w:rPr>
          <w:rFonts w:ascii="標楷體" w:eastAsia="標楷體" w:hAnsi="標楷體" w:cstheme="minorHAnsi" w:hint="eastAsia"/>
          <w:b/>
          <w:bCs/>
          <w:color w:val="000000" w:themeColor="text1"/>
          <w:sz w:val="28"/>
          <w:szCs w:val="28"/>
        </w:rPr>
        <w:t>。</w:t>
      </w:r>
    </w:p>
    <w:bookmarkEnd w:id="2"/>
    <w:bookmarkEnd w:id="3"/>
    <w:p w14:paraId="06AEACFC" w14:textId="04B1AD05" w:rsidR="00C4324C" w:rsidRPr="00C65BFA" w:rsidRDefault="00606B47" w:rsidP="00606B47">
      <w:pPr>
        <w:spacing w:line="400" w:lineRule="exact"/>
        <w:jc w:val="both"/>
        <w:rPr>
          <w:rFonts w:ascii="標楷體" w:eastAsia="標楷體" w:hAnsi="標楷體" w:cs="Calibri"/>
          <w:color w:val="0D0D0D"/>
          <w:kern w:val="0"/>
          <w:sz w:val="28"/>
          <w:szCs w:val="28"/>
          <w:u w:val="single"/>
        </w:rPr>
      </w:pPr>
      <w:r>
        <w:rPr>
          <w:rFonts w:ascii="標楷體" w:eastAsia="標楷體" w:hAnsi="標楷體" w:hint="eastAsia"/>
          <w:b/>
          <w:bCs/>
          <w:color w:val="0D0D0D" w:themeColor="text1" w:themeTint="F2"/>
          <w:sz w:val="28"/>
          <w:szCs w:val="28"/>
        </w:rPr>
        <w:t>二</w:t>
      </w:r>
      <w:r>
        <w:rPr>
          <w:rFonts w:ascii="新細明體" w:hAnsi="新細明體" w:hint="eastAsia"/>
          <w:b/>
          <w:bCs/>
          <w:color w:val="0D0D0D" w:themeColor="text1" w:themeTint="F2"/>
          <w:sz w:val="28"/>
          <w:szCs w:val="28"/>
        </w:rPr>
        <w:t>、</w:t>
      </w:r>
      <w:bookmarkStart w:id="4" w:name="_Hlk98174632"/>
      <w:r w:rsidRPr="00606B47">
        <w:rPr>
          <w:rFonts w:ascii="標楷體" w:eastAsia="標楷體" w:hAnsi="標楷體" w:hint="eastAsia"/>
          <w:b/>
          <w:bCs/>
          <w:color w:val="0D0D0D" w:themeColor="text1" w:themeTint="F2"/>
          <w:sz w:val="28"/>
          <w:szCs w:val="28"/>
        </w:rPr>
        <w:t>第</w:t>
      </w:r>
      <w:r>
        <w:rPr>
          <w:rFonts w:ascii="標楷體" w:eastAsia="標楷體" w:hAnsi="標楷體" w:hint="eastAsia"/>
          <w:b/>
          <w:bCs/>
          <w:color w:val="0D0D0D" w:themeColor="text1" w:themeTint="F2"/>
          <w:sz w:val="28"/>
          <w:szCs w:val="28"/>
        </w:rPr>
        <w:t>2</w:t>
      </w:r>
      <w:r w:rsidRPr="00606B47">
        <w:rPr>
          <w:rFonts w:ascii="標楷體" w:eastAsia="標楷體" w:hAnsi="標楷體" w:hint="eastAsia"/>
          <w:b/>
          <w:bCs/>
          <w:color w:val="0D0D0D" w:themeColor="text1" w:themeTint="F2"/>
          <w:sz w:val="28"/>
          <w:szCs w:val="28"/>
        </w:rPr>
        <w:t>項計畫：</w:t>
      </w:r>
      <w:r w:rsidRPr="00606B47">
        <w:rPr>
          <w:rFonts w:ascii="標楷體" w:eastAsia="標楷體" w:hAnsi="標楷體" w:cs="Calibri" w:hint="eastAsia"/>
          <w:b/>
          <w:bCs/>
          <w:color w:val="0D0D0D"/>
          <w:kern w:val="0"/>
          <w:sz w:val="28"/>
          <w:szCs w:val="28"/>
          <w:u w:val="single"/>
        </w:rPr>
        <w:t>扎根培力類（基礎型</w:t>
      </w:r>
      <w:r w:rsidR="00DA6B59">
        <w:rPr>
          <w:rFonts w:ascii="標楷體" w:eastAsia="標楷體" w:hAnsi="標楷體" w:cs="Calibri"/>
          <w:b/>
          <w:bCs/>
          <w:color w:val="0D0D0D"/>
          <w:kern w:val="0"/>
          <w:sz w:val="28"/>
          <w:szCs w:val="28"/>
          <w:u w:val="single"/>
        </w:rPr>
        <w:t>）</w:t>
      </w:r>
    </w:p>
    <w:bookmarkEnd w:id="4"/>
    <w:p w14:paraId="3219E3CB" w14:textId="2E83CB74" w:rsidR="00606B47" w:rsidRPr="00D16583" w:rsidRDefault="00606B47" w:rsidP="00606B47">
      <w:pPr>
        <w:spacing w:line="400" w:lineRule="exact"/>
        <w:jc w:val="both"/>
        <w:rPr>
          <w:rFonts w:ascii="標楷體" w:eastAsia="標楷體" w:hAnsi="標楷體" w:cs="Calibri"/>
          <w:color w:val="0D0D0D"/>
          <w:kern w:val="0"/>
          <w:sz w:val="28"/>
          <w:szCs w:val="28"/>
        </w:rPr>
      </w:pPr>
      <w:r w:rsidRPr="00D16583">
        <w:rPr>
          <w:rFonts w:ascii="標楷體" w:eastAsia="標楷體" w:hAnsi="標楷體" w:cs="Calibri" w:hint="eastAsia"/>
          <w:color w:val="0D0D0D"/>
          <w:kern w:val="0"/>
          <w:sz w:val="28"/>
          <w:szCs w:val="28"/>
        </w:rPr>
        <w:t xml:space="preserve"> (一)提案資格:本縣合法社區發展協會、基金會、文史社 團、對於</w:t>
      </w:r>
      <w:r w:rsidR="000A3A43" w:rsidRPr="000A3A43">
        <w:rPr>
          <w:rFonts w:ascii="標楷體" w:eastAsia="標楷體" w:hAnsi="標楷體" w:cs="Calibri" w:hint="eastAsia"/>
          <w:color w:val="0D0D0D"/>
          <w:kern w:val="0"/>
          <w:sz w:val="28"/>
          <w:szCs w:val="28"/>
        </w:rPr>
        <w:t>社區營造</w:t>
      </w:r>
    </w:p>
    <w:p w14:paraId="37757A83" w14:textId="77777777" w:rsidR="000A3A43" w:rsidRDefault="00606B47" w:rsidP="00606B47">
      <w:pPr>
        <w:spacing w:line="400" w:lineRule="exact"/>
        <w:jc w:val="both"/>
        <w:rPr>
          <w:rFonts w:ascii="標楷體" w:eastAsia="標楷體" w:hAnsi="標楷體" w:cs="Calibri"/>
          <w:color w:val="0D0D0D"/>
          <w:kern w:val="0"/>
          <w:sz w:val="28"/>
          <w:szCs w:val="28"/>
        </w:rPr>
      </w:pPr>
      <w:r w:rsidRPr="00D16583">
        <w:rPr>
          <w:rFonts w:ascii="標楷體" w:eastAsia="標楷體" w:hAnsi="標楷體" w:cs="Calibri" w:hint="eastAsia"/>
          <w:color w:val="0D0D0D"/>
          <w:kern w:val="0"/>
          <w:sz w:val="28"/>
          <w:szCs w:val="28"/>
        </w:rPr>
        <w:t xml:space="preserve">              工作有興趣之個人或工作室、縣內各級學校(可與社區、文史</w:t>
      </w:r>
    </w:p>
    <w:p w14:paraId="7A47D3E8" w14:textId="7D9A4263" w:rsidR="00606B47" w:rsidRPr="00606B47" w:rsidRDefault="000A3A43" w:rsidP="00606B47">
      <w:pPr>
        <w:spacing w:line="400" w:lineRule="exact"/>
        <w:jc w:val="both"/>
        <w:rPr>
          <w:rFonts w:ascii="標楷體" w:eastAsia="標楷體" w:hAnsi="標楷體" w:cs="Calibri"/>
          <w:color w:val="0D0D0D"/>
          <w:kern w:val="0"/>
          <w:sz w:val="28"/>
          <w:szCs w:val="28"/>
        </w:rPr>
      </w:pPr>
      <w:r>
        <w:rPr>
          <w:rFonts w:ascii="標楷體" w:eastAsia="標楷體" w:hAnsi="標楷體" w:cs="Calibri" w:hint="eastAsia"/>
          <w:color w:val="0D0D0D"/>
          <w:kern w:val="0"/>
          <w:sz w:val="28"/>
          <w:szCs w:val="28"/>
        </w:rPr>
        <w:t xml:space="preserve">              </w:t>
      </w:r>
      <w:r w:rsidR="00606B47" w:rsidRPr="00D16583">
        <w:rPr>
          <w:rFonts w:ascii="標楷體" w:eastAsia="標楷體" w:hAnsi="標楷體" w:cs="Calibri" w:hint="eastAsia"/>
          <w:color w:val="0D0D0D"/>
          <w:kern w:val="0"/>
          <w:sz w:val="28"/>
          <w:szCs w:val="28"/>
        </w:rPr>
        <w:t>團體結合提案)。</w:t>
      </w:r>
    </w:p>
    <w:p w14:paraId="50AD229A" w14:textId="77777777" w:rsidR="0022156C" w:rsidRDefault="00606B47" w:rsidP="0022156C">
      <w:pPr>
        <w:spacing w:line="400" w:lineRule="exact"/>
        <w:rPr>
          <w:rFonts w:ascii="標楷體" w:eastAsia="標楷體" w:hAnsi="標楷體" w:cs="Calibri"/>
          <w:color w:val="0D0D0D"/>
          <w:kern w:val="0"/>
          <w:sz w:val="28"/>
          <w:szCs w:val="28"/>
        </w:rPr>
      </w:pPr>
      <w:r w:rsidRPr="00606B47">
        <w:rPr>
          <w:rFonts w:ascii="標楷體" w:eastAsia="標楷體" w:hAnsi="標楷體" w:cs="Calibri" w:hint="eastAsia"/>
          <w:color w:val="0D0D0D"/>
          <w:kern w:val="0"/>
          <w:sz w:val="28"/>
          <w:szCs w:val="28"/>
        </w:rPr>
        <w:t xml:space="preserve"> </w:t>
      </w:r>
      <w:bookmarkStart w:id="5" w:name="_Hlk98174797"/>
      <w:r w:rsidRPr="00606B47">
        <w:rPr>
          <w:rFonts w:ascii="標楷體" w:eastAsia="標楷體" w:hAnsi="標楷體" w:cs="Calibri"/>
          <w:color w:val="0D0D0D"/>
          <w:kern w:val="0"/>
          <w:sz w:val="28"/>
          <w:szCs w:val="28"/>
        </w:rPr>
        <w:t>(二)</w:t>
      </w:r>
      <w:bookmarkEnd w:id="5"/>
      <w:r w:rsidRPr="00606B47">
        <w:rPr>
          <w:rFonts w:ascii="標楷體" w:eastAsia="標楷體" w:hAnsi="標楷體" w:cs="Calibri" w:hint="eastAsia"/>
          <w:color w:val="0D0D0D"/>
          <w:kern w:val="0"/>
          <w:sz w:val="28"/>
          <w:szCs w:val="28"/>
        </w:rPr>
        <w:t>提案內容:</w:t>
      </w:r>
      <w:r w:rsidR="00963EC1" w:rsidRPr="00D16583">
        <w:rPr>
          <w:rFonts w:ascii="標楷體" w:eastAsia="標楷體" w:hAnsi="標楷體" w:cs="Calibri" w:hint="eastAsia"/>
          <w:color w:val="0D0D0D"/>
          <w:kern w:val="0"/>
          <w:sz w:val="28"/>
          <w:szCs w:val="28"/>
        </w:rPr>
        <w:t>提案單位可多元文化融合、地方知識學、青、壯、銀</w:t>
      </w:r>
      <w:r w:rsidR="0022156C">
        <w:rPr>
          <w:rFonts w:ascii="新細明體" w:hAnsi="新細明體" w:cs="Calibri" w:hint="eastAsia"/>
          <w:color w:val="0D0D0D"/>
          <w:kern w:val="0"/>
          <w:sz w:val="28"/>
          <w:szCs w:val="28"/>
        </w:rPr>
        <w:t>、</w:t>
      </w:r>
      <w:r w:rsidR="00963EC1" w:rsidRPr="00D16583">
        <w:rPr>
          <w:rFonts w:ascii="標楷體" w:eastAsia="標楷體" w:hAnsi="標楷體" w:cs="Calibri" w:hint="eastAsia"/>
          <w:color w:val="0D0D0D"/>
          <w:kern w:val="0"/>
          <w:sz w:val="28"/>
          <w:szCs w:val="28"/>
        </w:rPr>
        <w:t>共榮</w:t>
      </w:r>
    </w:p>
    <w:p w14:paraId="272D67B3" w14:textId="56CAEAAD" w:rsidR="008935E4" w:rsidRDefault="0022156C" w:rsidP="000A3A43">
      <w:pPr>
        <w:spacing w:line="400" w:lineRule="exact"/>
        <w:jc w:val="both"/>
        <w:rPr>
          <w:rFonts w:ascii="標楷體" w:eastAsia="標楷體" w:hAnsi="標楷體" w:cs="Calibri"/>
          <w:b/>
          <w:bCs/>
          <w:color w:val="0D0D0D"/>
          <w:kern w:val="0"/>
          <w:sz w:val="28"/>
          <w:szCs w:val="28"/>
        </w:rPr>
      </w:pPr>
      <w:r>
        <w:rPr>
          <w:rFonts w:ascii="標楷體" w:eastAsia="標楷體" w:hAnsi="標楷體" w:cs="Calibri" w:hint="eastAsia"/>
          <w:color w:val="0D0D0D"/>
          <w:kern w:val="0"/>
          <w:sz w:val="28"/>
          <w:szCs w:val="28"/>
        </w:rPr>
        <w:t xml:space="preserve">             </w:t>
      </w:r>
      <w:r w:rsidR="000A3A43">
        <w:rPr>
          <w:rFonts w:ascii="標楷體" w:eastAsia="標楷體" w:hAnsi="標楷體" w:cs="Calibri" w:hint="eastAsia"/>
          <w:color w:val="0D0D0D"/>
          <w:kern w:val="0"/>
          <w:sz w:val="28"/>
          <w:szCs w:val="28"/>
        </w:rPr>
        <w:t xml:space="preserve"> </w:t>
      </w:r>
      <w:r w:rsidR="00963EC1" w:rsidRPr="00D16583">
        <w:rPr>
          <w:rFonts w:ascii="標楷體" w:eastAsia="標楷體" w:hAnsi="標楷體" w:cs="Calibri" w:hint="eastAsia"/>
          <w:color w:val="0D0D0D"/>
          <w:kern w:val="0"/>
          <w:sz w:val="28"/>
          <w:szCs w:val="28"/>
        </w:rPr>
        <w:t>共創等議題明確之社造計畫，</w:t>
      </w:r>
      <w:r w:rsidR="002741BB" w:rsidRPr="007913EA">
        <w:rPr>
          <w:rFonts w:ascii="標楷體" w:eastAsia="標楷體" w:hAnsi="標楷體" w:cs="Calibri" w:hint="eastAsia"/>
          <w:b/>
          <w:bCs/>
          <w:color w:val="0D0D0D"/>
          <w:kern w:val="0"/>
          <w:sz w:val="28"/>
          <w:szCs w:val="28"/>
        </w:rPr>
        <w:t>預定徵選</w:t>
      </w:r>
      <w:r w:rsidR="008935E4">
        <w:rPr>
          <w:rFonts w:ascii="標楷體" w:eastAsia="標楷體" w:hAnsi="標楷體" w:cs="Calibri" w:hint="eastAsia"/>
          <w:b/>
          <w:bCs/>
          <w:color w:val="0D0D0D"/>
          <w:kern w:val="0"/>
          <w:sz w:val="28"/>
          <w:szCs w:val="28"/>
        </w:rPr>
        <w:t>15-</w:t>
      </w:r>
      <w:r w:rsidR="002741BB" w:rsidRPr="007913EA">
        <w:rPr>
          <w:rFonts w:ascii="標楷體" w:eastAsia="標楷體" w:hAnsi="標楷體" w:cs="Calibri" w:hint="eastAsia"/>
          <w:b/>
          <w:bCs/>
          <w:color w:val="0D0D0D"/>
          <w:kern w:val="0"/>
          <w:sz w:val="28"/>
          <w:szCs w:val="28"/>
        </w:rPr>
        <w:t>20案，</w:t>
      </w:r>
      <w:r w:rsidR="003665E2" w:rsidRPr="007913EA">
        <w:rPr>
          <w:rFonts w:ascii="標楷體" w:eastAsia="標楷體" w:hAnsi="標楷體" w:cs="Calibri" w:hint="eastAsia"/>
          <w:b/>
          <w:bCs/>
          <w:color w:val="0D0D0D"/>
          <w:kern w:val="0"/>
          <w:sz w:val="28"/>
          <w:szCs w:val="28"/>
        </w:rPr>
        <w:t>每案補</w:t>
      </w:r>
      <w:r w:rsidR="000A3A43">
        <w:rPr>
          <w:rFonts w:ascii="標楷體" w:eastAsia="標楷體" w:hAnsi="標楷體" w:cs="Calibri" w:hint="eastAsia"/>
          <w:b/>
          <w:bCs/>
          <w:color w:val="0D0D0D"/>
          <w:kern w:val="0"/>
          <w:sz w:val="28"/>
          <w:szCs w:val="28"/>
        </w:rPr>
        <w:t>助</w:t>
      </w:r>
    </w:p>
    <w:p w14:paraId="4F1AE9A6" w14:textId="4803D9E4" w:rsidR="00606B47" w:rsidRPr="007913EA" w:rsidRDefault="008935E4" w:rsidP="0022156C">
      <w:pPr>
        <w:spacing w:line="400" w:lineRule="exact"/>
        <w:rPr>
          <w:rFonts w:ascii="標楷體" w:eastAsia="標楷體" w:hAnsi="標楷體" w:cs="Calibri"/>
          <w:b/>
          <w:bCs/>
          <w:color w:val="0D0D0D"/>
          <w:kern w:val="0"/>
          <w:sz w:val="28"/>
          <w:szCs w:val="28"/>
        </w:rPr>
      </w:pPr>
      <w:r>
        <w:rPr>
          <w:rFonts w:ascii="標楷體" w:eastAsia="標楷體" w:hAnsi="標楷體" w:cs="Calibri" w:hint="eastAsia"/>
          <w:b/>
          <w:bCs/>
          <w:color w:val="0D0D0D"/>
          <w:kern w:val="0"/>
          <w:sz w:val="28"/>
          <w:szCs w:val="28"/>
        </w:rPr>
        <w:t xml:space="preserve">            </w:t>
      </w:r>
      <w:r w:rsidR="000A3A43">
        <w:rPr>
          <w:rFonts w:ascii="標楷體" w:eastAsia="標楷體" w:hAnsi="標楷體" w:cs="Calibri" w:hint="eastAsia"/>
          <w:b/>
          <w:bCs/>
          <w:color w:val="0D0D0D"/>
          <w:kern w:val="0"/>
          <w:sz w:val="28"/>
          <w:szCs w:val="28"/>
        </w:rPr>
        <w:t xml:space="preserve">  </w:t>
      </w:r>
      <w:r>
        <w:rPr>
          <w:rFonts w:ascii="標楷體" w:eastAsia="標楷體" w:hAnsi="標楷體" w:cs="Calibri" w:hint="eastAsia"/>
          <w:b/>
          <w:bCs/>
          <w:color w:val="0D0D0D"/>
          <w:kern w:val="0"/>
          <w:sz w:val="28"/>
          <w:szCs w:val="28"/>
        </w:rPr>
        <w:t>8</w:t>
      </w:r>
      <w:r w:rsidR="003665E2" w:rsidRPr="007913EA">
        <w:rPr>
          <w:rFonts w:ascii="標楷體" w:eastAsia="標楷體" w:hAnsi="標楷體" w:cs="Calibri" w:hint="eastAsia"/>
          <w:b/>
          <w:bCs/>
          <w:color w:val="0D0D0D"/>
          <w:kern w:val="0"/>
          <w:sz w:val="28"/>
          <w:szCs w:val="28"/>
        </w:rPr>
        <w:t>至10萬元為原則</w:t>
      </w:r>
      <w:r w:rsidR="00606B47" w:rsidRPr="007913EA">
        <w:rPr>
          <w:rFonts w:ascii="標楷體" w:eastAsia="標楷體" w:hAnsi="標楷體" w:cs="Calibri" w:hint="eastAsia"/>
          <w:b/>
          <w:bCs/>
          <w:color w:val="0D0D0D"/>
          <w:kern w:val="0"/>
          <w:sz w:val="28"/>
          <w:szCs w:val="28"/>
        </w:rPr>
        <w:t>。</w:t>
      </w:r>
    </w:p>
    <w:p w14:paraId="17779065" w14:textId="77777777" w:rsidR="000C01EB" w:rsidRPr="00606B47" w:rsidRDefault="000C01EB" w:rsidP="0022156C">
      <w:pPr>
        <w:spacing w:line="400" w:lineRule="exact"/>
        <w:rPr>
          <w:rFonts w:ascii="標楷體" w:eastAsia="標楷體" w:hAnsi="標楷體" w:cs="Calibri"/>
          <w:color w:val="0D0D0D"/>
          <w:kern w:val="0"/>
          <w:sz w:val="28"/>
          <w:szCs w:val="28"/>
        </w:rPr>
      </w:pPr>
    </w:p>
    <w:p w14:paraId="71B60162" w14:textId="5410177E" w:rsidR="00DA6B59" w:rsidRPr="00C65BFA" w:rsidRDefault="00DA6B59" w:rsidP="00DA6B59">
      <w:pPr>
        <w:spacing w:line="400" w:lineRule="exact"/>
        <w:jc w:val="both"/>
        <w:rPr>
          <w:rFonts w:ascii="標楷體" w:eastAsia="標楷體" w:hAnsi="標楷體" w:cs="Calibri"/>
          <w:color w:val="0D0D0D"/>
          <w:kern w:val="0"/>
          <w:sz w:val="28"/>
          <w:szCs w:val="28"/>
          <w:u w:val="single"/>
        </w:rPr>
      </w:pPr>
      <w:r>
        <w:rPr>
          <w:rFonts w:ascii="標楷體" w:eastAsia="標楷體" w:hAnsi="標楷體" w:cs="Calibri" w:hint="eastAsia"/>
          <w:color w:val="0D0D0D"/>
          <w:kern w:val="0"/>
          <w:sz w:val="28"/>
          <w:szCs w:val="28"/>
        </w:rPr>
        <w:lastRenderedPageBreak/>
        <w:t xml:space="preserve"> 三</w:t>
      </w:r>
      <w:r>
        <w:rPr>
          <w:rFonts w:ascii="新細明體" w:hAnsi="新細明體" w:cs="Calibri" w:hint="eastAsia"/>
          <w:color w:val="0D0D0D"/>
          <w:kern w:val="0"/>
          <w:sz w:val="28"/>
          <w:szCs w:val="28"/>
        </w:rPr>
        <w:t>、</w:t>
      </w:r>
      <w:r w:rsidRPr="00CD0961">
        <w:rPr>
          <w:rFonts w:ascii="標楷體" w:eastAsia="標楷體" w:hAnsi="標楷體" w:hint="eastAsia"/>
          <w:b/>
          <w:bCs/>
          <w:color w:val="0D0D0D" w:themeColor="text1" w:themeTint="F2"/>
          <w:sz w:val="28"/>
          <w:szCs w:val="28"/>
          <w:u w:val="single"/>
        </w:rPr>
        <w:t>第3項計畫：</w:t>
      </w:r>
      <w:r w:rsidR="00982483" w:rsidRPr="00CD0961">
        <w:rPr>
          <w:rFonts w:ascii="標楷體" w:eastAsia="標楷體" w:hAnsi="標楷體" w:hint="eastAsia"/>
          <w:b/>
          <w:bCs/>
          <w:color w:val="0D0D0D" w:themeColor="text1" w:themeTint="F2"/>
          <w:sz w:val="28"/>
          <w:szCs w:val="28"/>
          <w:u w:val="single"/>
        </w:rPr>
        <w:t>雇工購料類(辦理資本門空間修繕計畫)</w:t>
      </w:r>
    </w:p>
    <w:p w14:paraId="433FAE11" w14:textId="2C021DE3" w:rsidR="00755FBA" w:rsidRDefault="00DA6B59" w:rsidP="00755FBA">
      <w:pPr>
        <w:spacing w:line="400" w:lineRule="exact"/>
        <w:jc w:val="both"/>
        <w:rPr>
          <w:rFonts w:ascii="標楷體" w:eastAsia="標楷體" w:hAnsi="標楷體" w:cs="Calibri"/>
          <w:color w:val="0D0D0D"/>
          <w:kern w:val="0"/>
          <w:sz w:val="28"/>
          <w:szCs w:val="28"/>
        </w:rPr>
      </w:pPr>
      <w:r>
        <w:rPr>
          <w:rFonts w:ascii="標楷體" w:eastAsia="標楷體" w:hAnsi="標楷體" w:cs="Calibri" w:hint="eastAsia"/>
          <w:color w:val="0D0D0D"/>
          <w:kern w:val="0"/>
          <w:sz w:val="28"/>
          <w:szCs w:val="28"/>
        </w:rPr>
        <w:t xml:space="preserve">    </w:t>
      </w:r>
      <w:r w:rsidR="00755FBA" w:rsidRPr="00755FBA">
        <w:rPr>
          <w:rFonts w:ascii="標楷體" w:eastAsia="標楷體" w:hAnsi="標楷體" w:cs="Calibri" w:hint="eastAsia"/>
          <w:color w:val="0D0D0D"/>
          <w:kern w:val="0"/>
          <w:sz w:val="28"/>
          <w:szCs w:val="28"/>
        </w:rPr>
        <w:t>(一)提案資格︰曾於</w:t>
      </w:r>
      <w:r w:rsidR="00755FBA" w:rsidRPr="00755FBA">
        <w:rPr>
          <w:rFonts w:ascii="標楷體" w:eastAsia="標楷體" w:hAnsi="標楷體" w:cs="Calibri"/>
          <w:color w:val="0D0D0D"/>
          <w:kern w:val="0"/>
          <w:sz w:val="28"/>
          <w:szCs w:val="28"/>
        </w:rPr>
        <w:t>108-110年提案經本局審查通過且如期如質執</w:t>
      </w:r>
      <w:r w:rsidR="00755FBA">
        <w:rPr>
          <w:rFonts w:ascii="標楷體" w:eastAsia="標楷體" w:hAnsi="標楷體" w:cs="Calibri" w:hint="eastAsia"/>
          <w:color w:val="0D0D0D"/>
          <w:kern w:val="0"/>
          <w:sz w:val="28"/>
          <w:szCs w:val="28"/>
        </w:rPr>
        <w:t>行</w:t>
      </w:r>
    </w:p>
    <w:p w14:paraId="7D05AA79" w14:textId="7CDAC207" w:rsidR="00755FBA" w:rsidRPr="00755FBA" w:rsidRDefault="00755FBA" w:rsidP="00755FBA">
      <w:pPr>
        <w:widowControl/>
        <w:spacing w:line="400" w:lineRule="exact"/>
        <w:jc w:val="both"/>
        <w:rPr>
          <w:rFonts w:ascii="標楷體" w:eastAsia="標楷體" w:hAnsi="標楷體" w:cs="Calibri"/>
          <w:color w:val="0D0D0D"/>
          <w:kern w:val="0"/>
          <w:sz w:val="28"/>
          <w:szCs w:val="28"/>
        </w:rPr>
      </w:pPr>
      <w:r>
        <w:rPr>
          <w:rFonts w:ascii="標楷體" w:eastAsia="標楷體" w:hAnsi="標楷體" w:cs="Calibri" w:hint="eastAsia"/>
          <w:color w:val="0D0D0D"/>
          <w:kern w:val="0"/>
          <w:sz w:val="28"/>
          <w:szCs w:val="28"/>
        </w:rPr>
        <w:t xml:space="preserve">       </w:t>
      </w:r>
      <w:r w:rsidRPr="00755FBA">
        <w:rPr>
          <w:rFonts w:ascii="標楷體" w:eastAsia="標楷體" w:hAnsi="標楷體" w:cs="Calibri" w:hint="eastAsia"/>
          <w:color w:val="0D0D0D"/>
          <w:kern w:val="0"/>
          <w:sz w:val="28"/>
          <w:szCs w:val="28"/>
        </w:rPr>
        <w:t xml:space="preserve">           </w:t>
      </w:r>
      <w:r w:rsidRPr="00755FBA">
        <w:rPr>
          <w:rFonts w:ascii="標楷體" w:eastAsia="標楷體" w:hAnsi="標楷體" w:cs="Calibri"/>
          <w:color w:val="0D0D0D"/>
          <w:kern w:val="0"/>
          <w:sz w:val="28"/>
          <w:szCs w:val="28"/>
        </w:rPr>
        <w:t>畢之社區發展協會、民間團體、個人等。</w:t>
      </w:r>
    </w:p>
    <w:p w14:paraId="0116E83E" w14:textId="77777777" w:rsidR="002C7F59" w:rsidRDefault="00755FBA" w:rsidP="00755FBA">
      <w:pPr>
        <w:widowControl/>
        <w:spacing w:line="400" w:lineRule="exact"/>
        <w:jc w:val="both"/>
        <w:rPr>
          <w:rFonts w:ascii="標楷體" w:eastAsia="標楷體" w:hAnsi="標楷體" w:cs="Calibri"/>
          <w:color w:val="0D0D0D"/>
          <w:kern w:val="0"/>
          <w:sz w:val="28"/>
          <w:szCs w:val="28"/>
        </w:rPr>
      </w:pPr>
      <w:r w:rsidRPr="00755FBA">
        <w:rPr>
          <w:rFonts w:ascii="標楷體" w:eastAsia="標楷體" w:hAnsi="標楷體" w:cs="Calibri"/>
          <w:color w:val="0D0D0D"/>
          <w:kern w:val="0"/>
          <w:sz w:val="28"/>
          <w:szCs w:val="28"/>
        </w:rPr>
        <w:t xml:space="preserve">  </w:t>
      </w:r>
      <w:r>
        <w:rPr>
          <w:rFonts w:ascii="標楷體" w:eastAsia="標楷體" w:hAnsi="標楷體" w:cs="Calibri" w:hint="eastAsia"/>
          <w:color w:val="0D0D0D"/>
          <w:kern w:val="0"/>
          <w:sz w:val="28"/>
          <w:szCs w:val="28"/>
        </w:rPr>
        <w:t xml:space="preserve">  </w:t>
      </w:r>
      <w:r w:rsidRPr="00755FBA">
        <w:rPr>
          <w:rFonts w:ascii="標楷體" w:eastAsia="標楷體" w:hAnsi="標楷體" w:cs="Calibri" w:hint="eastAsia"/>
          <w:color w:val="0D0D0D"/>
          <w:kern w:val="0"/>
          <w:sz w:val="28"/>
          <w:szCs w:val="28"/>
        </w:rPr>
        <w:t>(二)</w:t>
      </w:r>
      <w:r w:rsidRPr="00755FBA">
        <w:rPr>
          <w:rFonts w:ascii="標楷體" w:eastAsia="標楷體" w:hAnsi="標楷體" w:cs="Calibri"/>
          <w:color w:val="0D0D0D"/>
          <w:kern w:val="0"/>
          <w:sz w:val="28"/>
          <w:szCs w:val="28"/>
        </w:rPr>
        <w:t>提案內容︰</w:t>
      </w:r>
      <w:r w:rsidR="002C7F59">
        <w:rPr>
          <w:rFonts w:ascii="標楷體" w:eastAsia="標楷體" w:hAnsi="標楷體" w:cs="Calibri" w:hint="eastAsia"/>
          <w:color w:val="0D0D0D"/>
          <w:kern w:val="0"/>
          <w:sz w:val="28"/>
          <w:szCs w:val="28"/>
        </w:rPr>
        <w:t>以</w:t>
      </w:r>
      <w:r w:rsidR="002C7F59" w:rsidRPr="002C7F59">
        <w:rPr>
          <w:rFonts w:ascii="標楷體" w:eastAsia="標楷體" w:hAnsi="標楷體" w:cs="Calibri" w:hint="eastAsia"/>
          <w:color w:val="0D0D0D"/>
          <w:kern w:val="0"/>
          <w:sz w:val="28"/>
          <w:szCs w:val="28"/>
        </w:rPr>
        <w:t>社區現有的環境資源維持建物使用機能、或作為社區</w:t>
      </w:r>
    </w:p>
    <w:p w14:paraId="691825F9" w14:textId="3B819F50" w:rsidR="002C7F59" w:rsidRDefault="002C7F59" w:rsidP="00755FBA">
      <w:pPr>
        <w:widowControl/>
        <w:spacing w:line="400" w:lineRule="exact"/>
        <w:jc w:val="both"/>
        <w:rPr>
          <w:rFonts w:ascii="標楷體" w:eastAsia="標楷體" w:hAnsi="標楷體" w:cs="Calibri"/>
          <w:color w:val="0D0D0D"/>
          <w:kern w:val="0"/>
          <w:sz w:val="28"/>
          <w:szCs w:val="28"/>
        </w:rPr>
      </w:pPr>
      <w:r>
        <w:rPr>
          <w:rFonts w:ascii="標楷體" w:eastAsia="標楷體" w:hAnsi="標楷體" w:cs="Calibri" w:hint="eastAsia"/>
          <w:color w:val="0D0D0D"/>
          <w:kern w:val="0"/>
          <w:sz w:val="28"/>
          <w:szCs w:val="28"/>
        </w:rPr>
        <w:t xml:space="preserve">                  </w:t>
      </w:r>
      <w:r w:rsidRPr="002C7F59">
        <w:rPr>
          <w:rFonts w:ascii="標楷體" w:eastAsia="標楷體" w:hAnsi="標楷體" w:cs="Calibri" w:hint="eastAsia"/>
          <w:color w:val="0D0D0D"/>
          <w:kern w:val="0"/>
          <w:sz w:val="28"/>
          <w:szCs w:val="28"/>
        </w:rPr>
        <w:t>文化據點、具對外開放性或其他有助社區營造使用。</w:t>
      </w:r>
    </w:p>
    <w:p w14:paraId="2AC43679" w14:textId="77777777" w:rsidR="008935E4" w:rsidRPr="008876E3" w:rsidRDefault="002C7F59" w:rsidP="00755FBA">
      <w:pPr>
        <w:widowControl/>
        <w:spacing w:line="400" w:lineRule="exact"/>
        <w:jc w:val="both"/>
        <w:rPr>
          <w:rFonts w:ascii="標楷體" w:eastAsia="標楷體" w:hAnsi="標楷體" w:cs="Calibri"/>
          <w:b/>
          <w:bCs/>
          <w:color w:val="C00000"/>
          <w:kern w:val="0"/>
          <w:sz w:val="28"/>
          <w:szCs w:val="28"/>
        </w:rPr>
      </w:pPr>
      <w:r>
        <w:rPr>
          <w:rFonts w:ascii="標楷體" w:eastAsia="標楷體" w:hAnsi="標楷體" w:cs="Calibri" w:hint="eastAsia"/>
          <w:color w:val="0D0D0D"/>
          <w:kern w:val="0"/>
          <w:sz w:val="28"/>
          <w:szCs w:val="28"/>
        </w:rPr>
        <w:t xml:space="preserve">                 </w:t>
      </w:r>
      <w:r w:rsidRPr="008876E3">
        <w:rPr>
          <w:rFonts w:ascii="標楷體" w:eastAsia="標楷體" w:hAnsi="標楷體" w:cs="Calibri" w:hint="eastAsia"/>
          <w:b/>
          <w:bCs/>
          <w:color w:val="C00000"/>
          <w:kern w:val="0"/>
          <w:sz w:val="28"/>
          <w:szCs w:val="28"/>
        </w:rPr>
        <w:t xml:space="preserve"> </w:t>
      </w:r>
      <w:r w:rsidR="00755FBA" w:rsidRPr="008876E3">
        <w:rPr>
          <w:rFonts w:ascii="標楷體" w:eastAsia="標楷體" w:hAnsi="標楷體" w:cs="Calibri"/>
          <w:b/>
          <w:bCs/>
          <w:color w:val="C00000"/>
          <w:kern w:val="0"/>
          <w:sz w:val="28"/>
          <w:szCs w:val="28"/>
        </w:rPr>
        <w:t>提案單位應</w:t>
      </w:r>
      <w:r w:rsidR="00755FBA" w:rsidRPr="008876E3">
        <w:rPr>
          <w:rFonts w:ascii="標楷體" w:eastAsia="標楷體" w:hAnsi="標楷體" w:cs="Calibri" w:hint="eastAsia"/>
          <w:b/>
          <w:bCs/>
          <w:color w:val="C00000"/>
          <w:kern w:val="0"/>
          <w:sz w:val="28"/>
          <w:szCs w:val="28"/>
        </w:rPr>
        <w:t>提出空間</w:t>
      </w:r>
      <w:r w:rsidR="008935E4" w:rsidRPr="008876E3">
        <w:rPr>
          <w:rFonts w:ascii="標楷體" w:eastAsia="標楷體" w:hAnsi="標楷體" w:cs="Calibri" w:hint="eastAsia"/>
          <w:b/>
          <w:bCs/>
          <w:color w:val="C00000"/>
          <w:kern w:val="0"/>
          <w:sz w:val="28"/>
          <w:szCs w:val="28"/>
        </w:rPr>
        <w:t>修繕完工後</w:t>
      </w:r>
      <w:r w:rsidR="00755FBA" w:rsidRPr="008876E3">
        <w:rPr>
          <w:rFonts w:ascii="標楷體" w:eastAsia="標楷體" w:hAnsi="標楷體" w:cs="Calibri" w:hint="eastAsia"/>
          <w:b/>
          <w:bCs/>
          <w:color w:val="C00000"/>
          <w:kern w:val="0"/>
          <w:sz w:val="28"/>
          <w:szCs w:val="28"/>
        </w:rPr>
        <w:t>使用至少2年</w:t>
      </w:r>
      <w:r w:rsidR="00A14069" w:rsidRPr="008876E3">
        <w:rPr>
          <w:rFonts w:ascii="標楷體" w:eastAsia="標楷體" w:hAnsi="標楷體" w:cs="Calibri" w:hint="eastAsia"/>
          <w:b/>
          <w:bCs/>
          <w:color w:val="C00000"/>
          <w:kern w:val="0"/>
          <w:sz w:val="28"/>
          <w:szCs w:val="28"/>
        </w:rPr>
        <w:t>使用承諾</w:t>
      </w:r>
    </w:p>
    <w:p w14:paraId="7599D23A" w14:textId="77777777" w:rsidR="008935E4" w:rsidRDefault="008935E4" w:rsidP="00A14069">
      <w:pPr>
        <w:widowControl/>
        <w:spacing w:line="400" w:lineRule="exact"/>
        <w:jc w:val="both"/>
        <w:rPr>
          <w:rFonts w:ascii="標楷體" w:eastAsia="標楷體" w:hAnsi="標楷體" w:cs="Calibri"/>
          <w:color w:val="0D0D0D"/>
          <w:kern w:val="0"/>
          <w:sz w:val="28"/>
          <w:szCs w:val="28"/>
        </w:rPr>
      </w:pPr>
      <w:r w:rsidRPr="008876E3">
        <w:rPr>
          <w:rFonts w:ascii="標楷體" w:eastAsia="標楷體" w:hAnsi="標楷體" w:cs="Calibri" w:hint="eastAsia"/>
          <w:b/>
          <w:bCs/>
          <w:color w:val="C00000"/>
          <w:kern w:val="0"/>
          <w:sz w:val="28"/>
          <w:szCs w:val="28"/>
        </w:rPr>
        <w:t xml:space="preserve">                  </w:t>
      </w:r>
      <w:r w:rsidR="00A14069" w:rsidRPr="008876E3">
        <w:rPr>
          <w:rFonts w:ascii="標楷體" w:eastAsia="標楷體" w:hAnsi="標楷體" w:cs="Calibri" w:hint="eastAsia"/>
          <w:b/>
          <w:bCs/>
          <w:color w:val="C00000"/>
          <w:kern w:val="0"/>
          <w:sz w:val="28"/>
          <w:szCs w:val="28"/>
        </w:rPr>
        <w:t>切結書</w:t>
      </w:r>
      <w:r w:rsidR="00D557F2">
        <w:rPr>
          <w:rFonts w:ascii="新細明體" w:hAnsi="新細明體" w:cs="Calibri" w:hint="eastAsia"/>
          <w:color w:val="0D0D0D"/>
          <w:kern w:val="0"/>
          <w:sz w:val="28"/>
          <w:szCs w:val="28"/>
        </w:rPr>
        <w:t>、</w:t>
      </w:r>
      <w:r w:rsidR="00755FBA" w:rsidRPr="00755FBA">
        <w:rPr>
          <w:rFonts w:ascii="標楷體" w:eastAsia="標楷體" w:hAnsi="標楷體" w:cs="Calibri" w:hint="eastAsia"/>
          <w:color w:val="0D0D0D"/>
          <w:kern w:val="0"/>
          <w:sz w:val="28"/>
          <w:szCs w:val="28"/>
        </w:rPr>
        <w:t>具</w:t>
      </w:r>
      <w:r w:rsidR="00D557F2">
        <w:rPr>
          <w:rFonts w:ascii="標楷體" w:eastAsia="標楷體" w:hAnsi="標楷體" w:cs="Calibri" w:hint="eastAsia"/>
          <w:color w:val="0D0D0D"/>
          <w:kern w:val="0"/>
          <w:sz w:val="28"/>
          <w:szCs w:val="28"/>
        </w:rPr>
        <w:t>體</w:t>
      </w:r>
      <w:r w:rsidR="00755FBA" w:rsidRPr="00755FBA">
        <w:rPr>
          <w:rFonts w:ascii="標楷體" w:eastAsia="標楷體" w:hAnsi="標楷體" w:cs="Calibri" w:hint="eastAsia"/>
          <w:color w:val="0D0D0D"/>
          <w:kern w:val="0"/>
          <w:sz w:val="28"/>
          <w:szCs w:val="28"/>
        </w:rPr>
        <w:t>可行之空間修繕執行計畫</w:t>
      </w:r>
      <w:r w:rsidR="004A4DFF">
        <w:rPr>
          <w:rFonts w:ascii="新細明體" w:hAnsi="新細明體" w:cs="Calibri" w:hint="eastAsia"/>
          <w:color w:val="0D0D0D"/>
          <w:kern w:val="0"/>
          <w:sz w:val="28"/>
          <w:szCs w:val="28"/>
        </w:rPr>
        <w:t>、</w:t>
      </w:r>
      <w:r w:rsidR="004A4DFF" w:rsidRPr="004A4DFF">
        <w:rPr>
          <w:rFonts w:ascii="標楷體" w:eastAsia="標楷體" w:hAnsi="標楷體" w:cs="Calibri" w:hint="eastAsia"/>
          <w:color w:val="0D0D0D"/>
          <w:kern w:val="0"/>
          <w:sz w:val="28"/>
          <w:szCs w:val="28"/>
        </w:rPr>
        <w:t>管理維護資料</w:t>
      </w:r>
    </w:p>
    <w:p w14:paraId="1AE65724" w14:textId="77777777" w:rsidR="008935E4" w:rsidRDefault="008935E4" w:rsidP="00A14069">
      <w:pPr>
        <w:widowControl/>
        <w:spacing w:line="400" w:lineRule="exact"/>
        <w:jc w:val="both"/>
        <w:rPr>
          <w:rFonts w:ascii="標楷體" w:eastAsia="標楷體" w:hAnsi="標楷體" w:cs="Calibri"/>
          <w:color w:val="0D0D0D"/>
          <w:kern w:val="0"/>
          <w:sz w:val="28"/>
          <w:szCs w:val="28"/>
        </w:rPr>
      </w:pPr>
      <w:r>
        <w:rPr>
          <w:rFonts w:ascii="標楷體" w:eastAsia="標楷體" w:hAnsi="標楷體" w:cs="Calibri" w:hint="eastAsia"/>
          <w:color w:val="0D0D0D"/>
          <w:kern w:val="0"/>
          <w:sz w:val="28"/>
          <w:szCs w:val="28"/>
        </w:rPr>
        <w:t xml:space="preserve">                  </w:t>
      </w:r>
      <w:r w:rsidR="004A4DFF" w:rsidRPr="004A4DFF">
        <w:rPr>
          <w:rFonts w:ascii="標楷體" w:eastAsia="標楷體" w:hAnsi="標楷體" w:cs="Calibri" w:hint="eastAsia"/>
          <w:color w:val="0D0D0D"/>
          <w:kern w:val="0"/>
          <w:sz w:val="28"/>
          <w:szCs w:val="28"/>
        </w:rPr>
        <w:t>表</w:t>
      </w:r>
      <w:r w:rsidR="00A14069">
        <w:rPr>
          <w:rFonts w:ascii="新細明體" w:hAnsi="新細明體" w:cs="Calibri" w:hint="eastAsia"/>
          <w:color w:val="0D0D0D"/>
          <w:kern w:val="0"/>
          <w:sz w:val="28"/>
          <w:szCs w:val="28"/>
        </w:rPr>
        <w:t>、</w:t>
      </w:r>
      <w:r w:rsidR="00D557F2" w:rsidRPr="00D557F2">
        <w:rPr>
          <w:rFonts w:ascii="標楷體" w:eastAsia="標楷體" w:hAnsi="標楷體" w:cs="Calibri" w:hint="eastAsia"/>
          <w:color w:val="0D0D0D"/>
          <w:kern w:val="0"/>
          <w:sz w:val="28"/>
          <w:szCs w:val="28"/>
        </w:rPr>
        <w:t>土地及建物所有權或使用權利相關證明文件影本</w:t>
      </w:r>
      <w:r w:rsidR="00D557F2">
        <w:rPr>
          <w:rFonts w:ascii="標楷體" w:eastAsia="標楷體" w:hAnsi="標楷體" w:cs="Calibri" w:hint="eastAsia"/>
          <w:color w:val="0D0D0D"/>
          <w:kern w:val="0"/>
          <w:sz w:val="28"/>
          <w:szCs w:val="28"/>
        </w:rPr>
        <w:t>等，</w:t>
      </w:r>
    </w:p>
    <w:p w14:paraId="6D03BEAE" w14:textId="6ED748C8" w:rsidR="00755FBA" w:rsidRPr="00E87D4A" w:rsidRDefault="008935E4" w:rsidP="00A14069">
      <w:pPr>
        <w:widowControl/>
        <w:spacing w:line="400" w:lineRule="exact"/>
        <w:jc w:val="both"/>
        <w:rPr>
          <w:rFonts w:ascii="標楷體" w:eastAsia="標楷體" w:hAnsi="標楷體" w:cs="Calibri"/>
          <w:b/>
          <w:bCs/>
          <w:color w:val="0D0D0D"/>
          <w:kern w:val="0"/>
          <w:sz w:val="28"/>
          <w:szCs w:val="28"/>
        </w:rPr>
      </w:pPr>
      <w:r>
        <w:rPr>
          <w:rFonts w:ascii="標楷體" w:eastAsia="標楷體" w:hAnsi="標楷體" w:cs="Calibri" w:hint="eastAsia"/>
          <w:color w:val="0D0D0D"/>
          <w:kern w:val="0"/>
          <w:sz w:val="28"/>
          <w:szCs w:val="28"/>
        </w:rPr>
        <w:t xml:space="preserve">                  </w:t>
      </w:r>
      <w:r w:rsidR="00755FBA" w:rsidRPr="00E87D4A">
        <w:rPr>
          <w:rFonts w:ascii="標楷體" w:eastAsia="標楷體" w:hAnsi="標楷體" w:cs="Calibri" w:hint="eastAsia"/>
          <w:b/>
          <w:bCs/>
          <w:color w:val="0D0D0D"/>
          <w:kern w:val="0"/>
          <w:sz w:val="28"/>
          <w:szCs w:val="28"/>
        </w:rPr>
        <w:t>預定徵選3-4</w:t>
      </w:r>
      <w:r w:rsidR="007913EA" w:rsidRPr="00E87D4A">
        <w:rPr>
          <w:rFonts w:ascii="標楷體" w:eastAsia="標楷體" w:hAnsi="標楷體" w:cs="Calibri" w:hint="eastAsia"/>
          <w:b/>
          <w:bCs/>
          <w:color w:val="0D0D0D"/>
          <w:kern w:val="0"/>
          <w:sz w:val="28"/>
          <w:szCs w:val="28"/>
        </w:rPr>
        <w:t>案</w:t>
      </w:r>
      <w:r w:rsidR="00755FBA" w:rsidRPr="00E87D4A">
        <w:rPr>
          <w:rFonts w:ascii="標楷體" w:eastAsia="標楷體" w:hAnsi="標楷體" w:cs="Calibri"/>
          <w:b/>
          <w:bCs/>
          <w:color w:val="0D0D0D"/>
          <w:kern w:val="0"/>
          <w:sz w:val="28"/>
          <w:szCs w:val="28"/>
        </w:rPr>
        <w:t>，</w:t>
      </w:r>
      <w:r w:rsidR="003665E2" w:rsidRPr="00E87D4A">
        <w:rPr>
          <w:rFonts w:ascii="標楷體" w:eastAsia="標楷體" w:hAnsi="標楷體" w:cs="Calibri" w:hint="eastAsia"/>
          <w:b/>
          <w:bCs/>
          <w:color w:val="0D0D0D"/>
          <w:kern w:val="0"/>
          <w:sz w:val="28"/>
          <w:szCs w:val="28"/>
        </w:rPr>
        <w:t>每案補助1</w:t>
      </w:r>
      <w:r>
        <w:rPr>
          <w:rFonts w:ascii="標楷體" w:eastAsia="標楷體" w:hAnsi="標楷體" w:cs="Calibri" w:hint="eastAsia"/>
          <w:b/>
          <w:bCs/>
          <w:color w:val="0D0D0D"/>
          <w:kern w:val="0"/>
          <w:sz w:val="28"/>
          <w:szCs w:val="28"/>
        </w:rPr>
        <w:t>2</w:t>
      </w:r>
      <w:r w:rsidR="003665E2" w:rsidRPr="00E87D4A">
        <w:rPr>
          <w:rFonts w:ascii="標楷體" w:eastAsia="標楷體" w:hAnsi="標楷體" w:cs="Calibri" w:hint="eastAsia"/>
          <w:b/>
          <w:bCs/>
          <w:color w:val="0D0D0D"/>
          <w:kern w:val="0"/>
          <w:sz w:val="28"/>
          <w:szCs w:val="28"/>
        </w:rPr>
        <w:t>至</w:t>
      </w:r>
      <w:r>
        <w:rPr>
          <w:rFonts w:ascii="標楷體" w:eastAsia="標楷體" w:hAnsi="標楷體" w:cs="Calibri" w:hint="eastAsia"/>
          <w:b/>
          <w:bCs/>
          <w:color w:val="0D0D0D"/>
          <w:kern w:val="0"/>
          <w:sz w:val="28"/>
          <w:szCs w:val="28"/>
        </w:rPr>
        <w:t>20</w:t>
      </w:r>
      <w:r w:rsidR="003665E2" w:rsidRPr="00E87D4A">
        <w:rPr>
          <w:rFonts w:ascii="標楷體" w:eastAsia="標楷體" w:hAnsi="標楷體" w:cs="Calibri" w:hint="eastAsia"/>
          <w:b/>
          <w:bCs/>
          <w:color w:val="0D0D0D"/>
          <w:kern w:val="0"/>
          <w:sz w:val="28"/>
          <w:szCs w:val="28"/>
        </w:rPr>
        <w:t>萬元為原則</w:t>
      </w:r>
      <w:r w:rsidR="00A14069" w:rsidRPr="00E87D4A">
        <w:rPr>
          <w:rFonts w:ascii="標楷體" w:eastAsia="標楷體" w:hAnsi="標楷體" w:cs="Calibri" w:hint="eastAsia"/>
          <w:b/>
          <w:bCs/>
          <w:color w:val="0D0D0D"/>
          <w:kern w:val="0"/>
          <w:sz w:val="28"/>
          <w:szCs w:val="28"/>
        </w:rPr>
        <w:t>。</w:t>
      </w:r>
    </w:p>
    <w:p w14:paraId="2792B0C9" w14:textId="77777777" w:rsidR="009F135F" w:rsidRPr="0045223C" w:rsidRDefault="009F135F" w:rsidP="008950FE">
      <w:pPr>
        <w:adjustRightInd w:val="0"/>
        <w:snapToGrid w:val="0"/>
        <w:spacing w:line="420" w:lineRule="atLeast"/>
        <w:ind w:left="426" w:hangingChars="152" w:hanging="426"/>
        <w:jc w:val="both"/>
        <w:rPr>
          <w:rFonts w:ascii="標楷體" w:eastAsia="標楷體" w:hAnsi="標楷體"/>
          <w:bCs/>
          <w:color w:val="0D0D0D" w:themeColor="text1" w:themeTint="F2"/>
          <w:sz w:val="28"/>
          <w:szCs w:val="28"/>
        </w:rPr>
      </w:pPr>
    </w:p>
    <w:p w14:paraId="4194CC16" w14:textId="6CE754E4" w:rsidR="00500E69" w:rsidRPr="0045223C" w:rsidRDefault="003665E2" w:rsidP="009F135F">
      <w:pPr>
        <w:snapToGrid w:val="0"/>
        <w:spacing w:line="240" w:lineRule="atLeast"/>
        <w:jc w:val="both"/>
        <w:rPr>
          <w:rFonts w:ascii="標楷體" w:eastAsia="標楷體" w:hAnsi="標楷體"/>
          <w:b/>
          <w:bCs/>
          <w:color w:val="0D0D0D" w:themeColor="text1" w:themeTint="F2"/>
          <w:sz w:val="32"/>
          <w:szCs w:val="32"/>
        </w:rPr>
      </w:pPr>
      <w:r>
        <w:rPr>
          <w:rFonts w:ascii="標楷體" w:eastAsia="標楷體" w:hAnsi="標楷體" w:hint="eastAsia"/>
          <w:b/>
          <w:bCs/>
          <w:color w:val="0D0D0D" w:themeColor="text1" w:themeTint="F2"/>
          <w:sz w:val="32"/>
          <w:szCs w:val="32"/>
        </w:rPr>
        <w:t>柒</w:t>
      </w:r>
      <w:r w:rsidR="00F456FE" w:rsidRPr="0045223C">
        <w:rPr>
          <w:rFonts w:ascii="標楷體" w:eastAsia="標楷體" w:hAnsi="標楷體" w:hint="eastAsia"/>
          <w:b/>
          <w:bCs/>
          <w:color w:val="0D0D0D" w:themeColor="text1" w:themeTint="F2"/>
          <w:sz w:val="32"/>
          <w:szCs w:val="32"/>
        </w:rPr>
        <w:t>、</w:t>
      </w:r>
      <w:r w:rsidR="00F24F01" w:rsidRPr="0045223C">
        <w:rPr>
          <w:rFonts w:ascii="標楷體" w:eastAsia="標楷體" w:hAnsi="標楷體" w:hint="eastAsia"/>
          <w:b/>
          <w:bCs/>
          <w:color w:val="0D0D0D" w:themeColor="text1" w:themeTint="F2"/>
          <w:sz w:val="32"/>
          <w:szCs w:val="32"/>
        </w:rPr>
        <w:t>參加徵選</w:t>
      </w:r>
      <w:r w:rsidR="00500E69" w:rsidRPr="0045223C">
        <w:rPr>
          <w:rFonts w:ascii="標楷體" w:eastAsia="標楷體" w:hAnsi="標楷體" w:hint="eastAsia"/>
          <w:b/>
          <w:bCs/>
          <w:color w:val="0D0D0D" w:themeColor="text1" w:themeTint="F2"/>
          <w:sz w:val="32"/>
          <w:szCs w:val="32"/>
        </w:rPr>
        <w:t>檢具文件</w:t>
      </w:r>
    </w:p>
    <w:p w14:paraId="04664342" w14:textId="77777777" w:rsidR="00F24F01" w:rsidRPr="0045223C" w:rsidRDefault="009F135F" w:rsidP="009F135F">
      <w:pPr>
        <w:snapToGrid w:val="0"/>
        <w:spacing w:afterLines="13" w:after="46" w:line="440" w:lineRule="exact"/>
        <w:jc w:val="both"/>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 xml:space="preserve"> </w:t>
      </w:r>
      <w:r w:rsidR="00E70A30" w:rsidRPr="0045223C">
        <w:rPr>
          <w:rFonts w:ascii="標楷體" w:eastAsia="標楷體" w:hAnsi="標楷體" w:hint="eastAsia"/>
          <w:color w:val="0D0D0D" w:themeColor="text1" w:themeTint="F2"/>
          <w:sz w:val="28"/>
          <w:szCs w:val="28"/>
        </w:rPr>
        <w:t>一</w:t>
      </w:r>
      <w:r w:rsidR="00747280" w:rsidRPr="0045223C">
        <w:rPr>
          <w:rFonts w:ascii="標楷體" w:eastAsia="標楷體" w:hAnsi="標楷體" w:hint="eastAsia"/>
          <w:color w:val="0D0D0D" w:themeColor="text1" w:themeTint="F2"/>
          <w:sz w:val="28"/>
          <w:szCs w:val="28"/>
        </w:rPr>
        <w:t>、</w:t>
      </w:r>
      <w:r w:rsidR="00F24F01" w:rsidRPr="0045223C">
        <w:rPr>
          <w:rFonts w:ascii="標楷體" w:eastAsia="標楷體" w:hAnsi="標楷體" w:hint="eastAsia"/>
          <w:color w:val="0D0D0D" w:themeColor="text1" w:themeTint="F2"/>
          <w:sz w:val="28"/>
          <w:szCs w:val="28"/>
        </w:rPr>
        <w:t>資格審查</w:t>
      </w:r>
      <w:r w:rsidR="00E70A30" w:rsidRPr="0045223C">
        <w:rPr>
          <w:rFonts w:ascii="標楷體" w:eastAsia="標楷體" w:hAnsi="標楷體" w:hint="eastAsia"/>
          <w:color w:val="0D0D0D" w:themeColor="text1" w:themeTint="F2"/>
          <w:sz w:val="28"/>
          <w:szCs w:val="28"/>
        </w:rPr>
        <w:t>必要文件:</w:t>
      </w:r>
    </w:p>
    <w:p w14:paraId="622EF797" w14:textId="77777777" w:rsidR="000461C7" w:rsidRPr="0045223C" w:rsidRDefault="000461C7" w:rsidP="009F135F">
      <w:pPr>
        <w:snapToGrid w:val="0"/>
        <w:spacing w:afterLines="13" w:after="46" w:line="440" w:lineRule="exact"/>
        <w:ind w:leftChars="82" w:left="197"/>
        <w:jc w:val="both"/>
        <w:rPr>
          <w:rFonts w:ascii="標楷體" w:eastAsia="標楷體" w:hAnsi="標楷體"/>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747280" w:rsidRPr="0045223C">
        <w:rPr>
          <w:rFonts w:ascii="標楷體" w:eastAsia="標楷體" w:hAnsi="標楷體" w:hint="eastAsia"/>
          <w:bCs/>
          <w:color w:val="0D0D0D" w:themeColor="text1" w:themeTint="F2"/>
          <w:sz w:val="28"/>
          <w:szCs w:val="28"/>
        </w:rPr>
        <w:t>(一)</w:t>
      </w:r>
      <w:r w:rsidR="00500E69" w:rsidRPr="0045223C">
        <w:rPr>
          <w:rFonts w:ascii="標楷體" w:eastAsia="標楷體" w:hAnsi="標楷體" w:hint="eastAsia"/>
          <w:color w:val="0D0D0D" w:themeColor="text1" w:themeTint="F2"/>
          <w:sz w:val="28"/>
          <w:szCs w:val="28"/>
        </w:rPr>
        <w:t>計畫書乙式</w:t>
      </w:r>
      <w:r w:rsidR="007718BD" w:rsidRPr="0045223C">
        <w:rPr>
          <w:rFonts w:ascii="標楷體" w:eastAsia="標楷體" w:hAnsi="標楷體" w:hint="eastAsia"/>
          <w:color w:val="0D0D0D" w:themeColor="text1" w:themeTint="F2"/>
          <w:sz w:val="28"/>
          <w:szCs w:val="28"/>
        </w:rPr>
        <w:t>6</w:t>
      </w:r>
      <w:r w:rsidR="00500E69" w:rsidRPr="0045223C">
        <w:rPr>
          <w:rFonts w:ascii="標楷體" w:eastAsia="標楷體" w:hAnsi="標楷體" w:hint="eastAsia"/>
          <w:color w:val="0D0D0D" w:themeColor="text1" w:themeTint="F2"/>
          <w:sz w:val="28"/>
          <w:szCs w:val="28"/>
        </w:rPr>
        <w:t>份(採A4</w:t>
      </w:r>
      <w:r w:rsidR="00CB35C9" w:rsidRPr="0045223C">
        <w:rPr>
          <w:rFonts w:ascii="標楷體" w:eastAsia="標楷體" w:hAnsi="標楷體" w:hint="eastAsia"/>
          <w:color w:val="0D0D0D" w:themeColor="text1" w:themeTint="F2"/>
          <w:sz w:val="28"/>
          <w:szCs w:val="28"/>
        </w:rPr>
        <w:t>直式橫書，左側裝訂，含封面格式、綜合資</w:t>
      </w:r>
    </w:p>
    <w:p w14:paraId="3EDD5A09" w14:textId="77777777" w:rsidR="00500E69" w:rsidRPr="0045223C" w:rsidRDefault="000461C7" w:rsidP="009F135F">
      <w:pPr>
        <w:snapToGrid w:val="0"/>
        <w:spacing w:afterLines="13" w:after="46" w:line="440" w:lineRule="exact"/>
        <w:ind w:leftChars="82" w:left="197"/>
        <w:jc w:val="both"/>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 xml:space="preserve">      </w:t>
      </w:r>
      <w:r w:rsidR="00CB35C9" w:rsidRPr="0045223C">
        <w:rPr>
          <w:rFonts w:ascii="標楷體" w:eastAsia="標楷體" w:hAnsi="標楷體" w:hint="eastAsia"/>
          <w:color w:val="0D0D0D" w:themeColor="text1" w:themeTint="F2"/>
          <w:sz w:val="28"/>
          <w:szCs w:val="28"/>
        </w:rPr>
        <w:t>料表、參考大綱</w:t>
      </w:r>
      <w:r w:rsidR="00500E69" w:rsidRPr="0045223C">
        <w:rPr>
          <w:rFonts w:ascii="標楷體" w:eastAsia="標楷體" w:hAnsi="標楷體" w:hint="eastAsia"/>
          <w:color w:val="0D0D0D" w:themeColor="text1" w:themeTint="F2"/>
          <w:sz w:val="28"/>
          <w:szCs w:val="28"/>
        </w:rPr>
        <w:t>如附件)。</w:t>
      </w:r>
    </w:p>
    <w:p w14:paraId="4CD3E09D" w14:textId="77777777" w:rsidR="00747280" w:rsidRPr="0045223C" w:rsidRDefault="000461C7" w:rsidP="000461C7">
      <w:pPr>
        <w:snapToGrid w:val="0"/>
        <w:spacing w:afterLines="13" w:after="46" w:line="440" w:lineRule="exact"/>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747280" w:rsidRPr="0045223C">
        <w:rPr>
          <w:rFonts w:ascii="標楷體" w:eastAsia="標楷體" w:hAnsi="標楷體" w:hint="eastAsia"/>
          <w:bCs/>
          <w:color w:val="0D0D0D" w:themeColor="text1" w:themeTint="F2"/>
          <w:sz w:val="28"/>
          <w:szCs w:val="28"/>
        </w:rPr>
        <w:t>二</w:t>
      </w:r>
      <w:r w:rsidRPr="0045223C">
        <w:rPr>
          <w:rFonts w:ascii="標楷體" w:eastAsia="標楷體" w:hAnsi="標楷體" w:hint="eastAsia"/>
          <w:bCs/>
          <w:color w:val="0D0D0D" w:themeColor="text1" w:themeTint="F2"/>
          <w:sz w:val="28"/>
          <w:szCs w:val="28"/>
        </w:rPr>
        <w:t>)</w:t>
      </w:r>
      <w:r w:rsidR="00F07537" w:rsidRPr="0045223C">
        <w:rPr>
          <w:rFonts w:ascii="標楷體" w:eastAsia="標楷體" w:hAnsi="標楷體" w:hint="eastAsia"/>
          <w:color w:val="0D0D0D" w:themeColor="text1" w:themeTint="F2"/>
          <w:sz w:val="28"/>
          <w:szCs w:val="28"/>
        </w:rPr>
        <w:t>提案單位之相關</w:t>
      </w:r>
      <w:r w:rsidR="00500E69" w:rsidRPr="0045223C">
        <w:rPr>
          <w:rFonts w:ascii="標楷體" w:eastAsia="標楷體" w:hAnsi="標楷體" w:hint="eastAsia"/>
          <w:color w:val="0D0D0D" w:themeColor="text1" w:themeTint="F2"/>
          <w:sz w:val="28"/>
          <w:szCs w:val="28"/>
        </w:rPr>
        <w:t>證明文件</w:t>
      </w:r>
      <w:r w:rsidR="00E70A30" w:rsidRPr="0045223C">
        <w:rPr>
          <w:rFonts w:ascii="標楷體" w:eastAsia="標楷體" w:hAnsi="標楷體" w:hint="eastAsia"/>
          <w:color w:val="0D0D0D" w:themeColor="text1" w:themeTint="F2"/>
          <w:sz w:val="28"/>
          <w:szCs w:val="28"/>
        </w:rPr>
        <w:t>影本</w:t>
      </w:r>
      <w:r w:rsidR="00BA254A" w:rsidRPr="0045223C">
        <w:rPr>
          <w:rFonts w:ascii="標楷體" w:eastAsia="標楷體" w:hAnsi="標楷體" w:hint="eastAsia"/>
          <w:color w:val="0D0D0D" w:themeColor="text1" w:themeTint="F2"/>
          <w:sz w:val="28"/>
          <w:szCs w:val="28"/>
        </w:rPr>
        <w:t>(如:</w:t>
      </w:r>
      <w:r w:rsidR="00BA254A" w:rsidRPr="0045223C">
        <w:rPr>
          <w:rFonts w:ascii="標楷體" w:eastAsia="標楷體" w:hAnsi="標楷體" w:hint="eastAsia"/>
          <w:bCs/>
          <w:color w:val="0D0D0D" w:themeColor="text1" w:themeTint="F2"/>
          <w:sz w:val="28"/>
          <w:szCs w:val="28"/>
        </w:rPr>
        <w:t>申請單位為社區發展協會、人民</w:t>
      </w:r>
    </w:p>
    <w:p w14:paraId="775CBC9A" w14:textId="77777777" w:rsidR="00BA254A" w:rsidRPr="0045223C" w:rsidRDefault="00747280" w:rsidP="00BA254A">
      <w:pPr>
        <w:snapToGrid w:val="0"/>
        <w:spacing w:afterLines="13" w:after="46" w:line="440" w:lineRule="exact"/>
        <w:ind w:firstLineChars="152" w:firstLine="426"/>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BA254A" w:rsidRPr="0045223C">
        <w:rPr>
          <w:rFonts w:ascii="標楷體" w:eastAsia="標楷體" w:hAnsi="標楷體" w:hint="eastAsia"/>
          <w:bCs/>
          <w:color w:val="0D0D0D" w:themeColor="text1" w:themeTint="F2"/>
          <w:sz w:val="28"/>
          <w:szCs w:val="28"/>
        </w:rPr>
        <w:t>團體，請檢具立案證書影本及理事長當選證書影本1份)</w:t>
      </w:r>
    </w:p>
    <w:p w14:paraId="3BBC4A6B" w14:textId="77777777" w:rsidR="00F24F01" w:rsidRPr="0045223C" w:rsidRDefault="00E70A30" w:rsidP="00147F0A">
      <w:pPr>
        <w:snapToGrid w:val="0"/>
        <w:spacing w:afterLines="13" w:after="46" w:line="440" w:lineRule="exact"/>
        <w:ind w:leftChars="57" w:left="843" w:hangingChars="252" w:hanging="706"/>
        <w:jc w:val="both"/>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二</w:t>
      </w:r>
      <w:r w:rsidR="00747280" w:rsidRPr="0045223C">
        <w:rPr>
          <w:rFonts w:ascii="標楷體" w:eastAsia="標楷體" w:hAnsi="標楷體" w:hint="eastAsia"/>
          <w:color w:val="0D0D0D" w:themeColor="text1" w:themeTint="F2"/>
          <w:sz w:val="28"/>
          <w:szCs w:val="28"/>
        </w:rPr>
        <w:t>、</w:t>
      </w:r>
      <w:r w:rsidR="00F24F01" w:rsidRPr="0045223C">
        <w:rPr>
          <w:rFonts w:ascii="標楷體" w:eastAsia="標楷體" w:hAnsi="標楷體" w:hint="eastAsia"/>
          <w:color w:val="0D0D0D" w:themeColor="text1" w:themeTint="F2"/>
          <w:sz w:val="28"/>
          <w:szCs w:val="28"/>
        </w:rPr>
        <w:t>補充文件</w:t>
      </w:r>
      <w:r w:rsidR="00147F0A" w:rsidRPr="0045223C">
        <w:rPr>
          <w:rFonts w:ascii="標楷體" w:eastAsia="標楷體" w:hAnsi="標楷體" w:hint="eastAsia"/>
          <w:color w:val="0D0D0D" w:themeColor="text1" w:themeTint="F2"/>
          <w:sz w:val="28"/>
          <w:szCs w:val="28"/>
        </w:rPr>
        <w:t>(無則免附)</w:t>
      </w:r>
      <w:r w:rsidR="00F24F01" w:rsidRPr="0045223C">
        <w:rPr>
          <w:rFonts w:ascii="標楷體" w:eastAsia="標楷體" w:hAnsi="標楷體" w:hint="eastAsia"/>
          <w:color w:val="0D0D0D" w:themeColor="text1" w:themeTint="F2"/>
          <w:sz w:val="28"/>
          <w:szCs w:val="28"/>
        </w:rPr>
        <w:t>:</w:t>
      </w:r>
    </w:p>
    <w:p w14:paraId="417FC90E" w14:textId="77777777" w:rsidR="007767BB" w:rsidRPr="0045223C" w:rsidRDefault="00747280" w:rsidP="00040FF1">
      <w:pPr>
        <w:snapToGrid w:val="0"/>
        <w:spacing w:afterLines="13" w:after="46" w:line="440" w:lineRule="exact"/>
        <w:ind w:leftChars="177" w:left="848" w:hangingChars="151" w:hanging="423"/>
        <w:jc w:val="both"/>
        <w:rPr>
          <w:rFonts w:ascii="標楷體" w:eastAsia="標楷體" w:hAnsi="標楷體"/>
          <w:color w:val="0D0D0D" w:themeColor="text1" w:themeTint="F2"/>
          <w:sz w:val="28"/>
          <w:szCs w:val="28"/>
          <w:lang w:val="pt-BR"/>
        </w:rPr>
      </w:pPr>
      <w:r w:rsidRPr="0045223C">
        <w:rPr>
          <w:rFonts w:ascii="標楷體" w:eastAsia="標楷體" w:hAnsi="標楷體" w:hint="eastAsia"/>
          <w:bCs/>
          <w:color w:val="0D0D0D" w:themeColor="text1" w:themeTint="F2"/>
          <w:sz w:val="28"/>
          <w:szCs w:val="28"/>
        </w:rPr>
        <w:t>(一)</w:t>
      </w:r>
      <w:r w:rsidR="00040FF1" w:rsidRPr="0045223C">
        <w:rPr>
          <w:rFonts w:ascii="標楷體" w:eastAsia="標楷體" w:hAnsi="標楷體" w:hint="eastAsia"/>
          <w:bCs/>
          <w:color w:val="0D0D0D" w:themeColor="text1" w:themeTint="F2"/>
          <w:sz w:val="28"/>
          <w:szCs w:val="28"/>
        </w:rPr>
        <w:t>已完成資源調查之社區</w:t>
      </w:r>
      <w:r w:rsidR="00E70A30" w:rsidRPr="0045223C">
        <w:rPr>
          <w:rFonts w:ascii="標楷體" w:eastAsia="標楷體" w:hAnsi="標楷體" w:hint="eastAsia"/>
          <w:color w:val="0D0D0D" w:themeColor="text1" w:themeTint="F2"/>
          <w:sz w:val="28"/>
          <w:szCs w:val="28"/>
        </w:rPr>
        <w:t>可</w:t>
      </w:r>
      <w:r w:rsidR="00040FF1" w:rsidRPr="0045223C">
        <w:rPr>
          <w:rFonts w:ascii="標楷體" w:eastAsia="標楷體" w:hAnsi="標楷體" w:hint="eastAsia"/>
          <w:color w:val="0D0D0D" w:themeColor="text1" w:themeTint="F2"/>
          <w:sz w:val="28"/>
          <w:szCs w:val="28"/>
        </w:rPr>
        <w:t>附</w:t>
      </w:r>
      <w:r w:rsidR="00500E69" w:rsidRPr="0045223C">
        <w:rPr>
          <w:rFonts w:ascii="標楷體" w:eastAsia="標楷體" w:hAnsi="標楷體" w:hint="eastAsia"/>
          <w:color w:val="0D0D0D" w:themeColor="text1" w:themeTint="F2"/>
          <w:sz w:val="28"/>
          <w:szCs w:val="28"/>
        </w:rPr>
        <w:t>社區導覽簡介、社區文化地圖</w:t>
      </w:r>
      <w:r w:rsidR="00500E69" w:rsidRPr="0045223C">
        <w:rPr>
          <w:rFonts w:ascii="標楷體" w:eastAsia="標楷體" w:hAnsi="標楷體" w:hint="eastAsia"/>
          <w:color w:val="0D0D0D" w:themeColor="text1" w:themeTint="F2"/>
          <w:sz w:val="28"/>
          <w:szCs w:val="28"/>
          <w:lang w:val="pt-BR"/>
        </w:rPr>
        <w:t>等</w:t>
      </w:r>
      <w:r w:rsidR="00E70A30" w:rsidRPr="0045223C">
        <w:rPr>
          <w:rFonts w:ascii="標楷體" w:eastAsia="標楷體" w:hAnsi="標楷體" w:hint="eastAsia"/>
          <w:color w:val="0D0D0D" w:themeColor="text1" w:themeTint="F2"/>
          <w:sz w:val="28"/>
          <w:szCs w:val="28"/>
          <w:lang w:val="pt-BR"/>
        </w:rPr>
        <w:t>資料供</w:t>
      </w:r>
    </w:p>
    <w:p w14:paraId="5E510449" w14:textId="77777777" w:rsidR="00500E69" w:rsidRPr="0045223C" w:rsidRDefault="007767BB" w:rsidP="00040FF1">
      <w:pPr>
        <w:snapToGrid w:val="0"/>
        <w:spacing w:afterLines="13" w:after="46" w:line="440" w:lineRule="exact"/>
        <w:ind w:leftChars="177" w:left="848" w:hangingChars="151" w:hanging="423"/>
        <w:jc w:val="both"/>
        <w:rPr>
          <w:rFonts w:ascii="標楷體" w:eastAsia="標楷體" w:hAnsi="標楷體"/>
          <w:color w:val="0D0D0D" w:themeColor="text1" w:themeTint="F2"/>
          <w:sz w:val="28"/>
          <w:szCs w:val="28"/>
        </w:rPr>
      </w:pPr>
      <w:r w:rsidRPr="0045223C">
        <w:rPr>
          <w:rFonts w:ascii="標楷體" w:eastAsia="標楷體" w:hAnsi="標楷體" w:hint="eastAsia"/>
          <w:b/>
          <w:bCs/>
          <w:color w:val="0D0D0D" w:themeColor="text1" w:themeTint="F2"/>
          <w:sz w:val="28"/>
          <w:szCs w:val="28"/>
        </w:rPr>
        <w:t xml:space="preserve">  </w:t>
      </w:r>
      <w:r w:rsidRPr="0045223C">
        <w:rPr>
          <w:rFonts w:ascii="標楷體" w:eastAsia="標楷體" w:hAnsi="標楷體" w:hint="eastAsia"/>
          <w:color w:val="0D0D0D" w:themeColor="text1" w:themeTint="F2"/>
          <w:sz w:val="28"/>
          <w:szCs w:val="28"/>
          <w:lang w:val="pt-BR"/>
        </w:rPr>
        <w:t xml:space="preserve">  </w:t>
      </w:r>
      <w:r w:rsidR="00E70A30" w:rsidRPr="0045223C">
        <w:rPr>
          <w:rFonts w:ascii="標楷體" w:eastAsia="標楷體" w:hAnsi="標楷體" w:hint="eastAsia"/>
          <w:color w:val="0D0D0D" w:themeColor="text1" w:themeTint="F2"/>
          <w:sz w:val="28"/>
          <w:szCs w:val="28"/>
          <w:lang w:val="pt-BR"/>
        </w:rPr>
        <w:t>參考</w:t>
      </w:r>
      <w:r w:rsidR="00500E69" w:rsidRPr="0045223C">
        <w:rPr>
          <w:rFonts w:ascii="標楷體" w:eastAsia="標楷體" w:hAnsi="標楷體" w:hint="eastAsia"/>
          <w:color w:val="0D0D0D" w:themeColor="text1" w:themeTint="F2"/>
          <w:sz w:val="28"/>
          <w:szCs w:val="28"/>
        </w:rPr>
        <w:t>。</w:t>
      </w:r>
    </w:p>
    <w:p w14:paraId="651E5B6E" w14:textId="77777777" w:rsidR="00500E69" w:rsidRPr="0045223C" w:rsidRDefault="00747280" w:rsidP="00747280">
      <w:pPr>
        <w:snapToGrid w:val="0"/>
        <w:spacing w:line="440" w:lineRule="exact"/>
        <w:rPr>
          <w:rFonts w:ascii="標楷體" w:eastAsia="標楷體" w:hAnsi="標楷體"/>
          <w:color w:val="0D0D0D" w:themeColor="text1" w:themeTint="F2"/>
          <w:sz w:val="28"/>
          <w:szCs w:val="28"/>
        </w:rPr>
      </w:pPr>
      <w:r w:rsidRPr="0045223C">
        <w:rPr>
          <w:rFonts w:ascii="標楷體" w:eastAsia="標楷體" w:hAnsi="標楷體" w:hint="eastAsia"/>
          <w:bCs/>
          <w:color w:val="0D0D0D" w:themeColor="text1" w:themeTint="F2"/>
          <w:sz w:val="28"/>
        </w:rPr>
        <w:t xml:space="preserve">   (二)</w:t>
      </w:r>
      <w:r w:rsidR="00500E69" w:rsidRPr="0045223C">
        <w:rPr>
          <w:rFonts w:ascii="標楷體" w:eastAsia="標楷體" w:hAnsi="標楷體" w:hint="eastAsia"/>
          <w:color w:val="0D0D0D" w:themeColor="text1" w:themeTint="F2"/>
          <w:sz w:val="28"/>
        </w:rPr>
        <w:t>近二年</w:t>
      </w:r>
      <w:r w:rsidR="00F07537" w:rsidRPr="0045223C">
        <w:rPr>
          <w:rFonts w:ascii="標楷體" w:eastAsia="標楷體" w:hAnsi="標楷體" w:hint="eastAsia"/>
          <w:color w:val="0D0D0D" w:themeColor="text1" w:themeTint="F2"/>
          <w:sz w:val="28"/>
          <w:szCs w:val="28"/>
        </w:rPr>
        <w:t>推動社區營造工作相關經驗與</w:t>
      </w:r>
      <w:r w:rsidR="00500E69" w:rsidRPr="0045223C">
        <w:rPr>
          <w:rFonts w:ascii="標楷體" w:eastAsia="標楷體" w:hAnsi="標楷體" w:hint="eastAsia"/>
          <w:color w:val="0D0D0D" w:themeColor="text1" w:themeTint="F2"/>
          <w:sz w:val="28"/>
          <w:szCs w:val="28"/>
        </w:rPr>
        <w:t>成果資料。</w:t>
      </w:r>
    </w:p>
    <w:p w14:paraId="03F9ECB1" w14:textId="2FBCECA9" w:rsidR="00043C2D" w:rsidRPr="0045223C" w:rsidRDefault="002F52FB" w:rsidP="00266191">
      <w:pPr>
        <w:snapToGrid w:val="0"/>
        <w:spacing w:line="440" w:lineRule="exact"/>
        <w:rPr>
          <w:rFonts w:ascii="標楷體" w:eastAsia="標楷體" w:hAnsi="標楷體"/>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747280" w:rsidRPr="0045223C">
        <w:rPr>
          <w:rFonts w:ascii="標楷體" w:eastAsia="標楷體" w:hAnsi="標楷體" w:hint="eastAsia"/>
          <w:bCs/>
          <w:color w:val="0D0D0D" w:themeColor="text1" w:themeTint="F2"/>
          <w:sz w:val="28"/>
          <w:szCs w:val="28"/>
        </w:rPr>
        <w:t xml:space="preserve"> </w:t>
      </w:r>
      <w:r w:rsidRPr="0045223C">
        <w:rPr>
          <w:rFonts w:ascii="標楷體" w:eastAsia="標楷體" w:hAnsi="標楷體" w:hint="eastAsia"/>
          <w:bCs/>
          <w:color w:val="0D0D0D" w:themeColor="text1" w:themeTint="F2"/>
          <w:sz w:val="28"/>
          <w:szCs w:val="28"/>
        </w:rPr>
        <w:t>(</w:t>
      </w:r>
      <w:r w:rsidR="00747280" w:rsidRPr="0045223C">
        <w:rPr>
          <w:rFonts w:ascii="標楷體" w:eastAsia="標楷體" w:hAnsi="標楷體" w:hint="eastAsia"/>
          <w:bCs/>
          <w:color w:val="0D0D0D" w:themeColor="text1" w:themeTint="F2"/>
          <w:sz w:val="28"/>
          <w:szCs w:val="28"/>
        </w:rPr>
        <w:t>三</w:t>
      </w:r>
      <w:r w:rsidRPr="0045223C">
        <w:rPr>
          <w:rFonts w:ascii="標楷體" w:eastAsia="標楷體" w:hAnsi="標楷體" w:hint="eastAsia"/>
          <w:bCs/>
          <w:color w:val="0D0D0D" w:themeColor="text1" w:themeTint="F2"/>
          <w:sz w:val="28"/>
          <w:szCs w:val="28"/>
        </w:rPr>
        <w:t>)</w:t>
      </w:r>
      <w:r w:rsidR="00043C2D" w:rsidRPr="0045223C">
        <w:rPr>
          <w:rFonts w:ascii="標楷體" w:eastAsia="標楷體" w:hAnsi="標楷體" w:hint="eastAsia"/>
          <w:bCs/>
          <w:color w:val="0D0D0D" w:themeColor="text1" w:themeTint="F2"/>
          <w:sz w:val="28"/>
          <w:szCs w:val="28"/>
        </w:rPr>
        <w:t>學校或教師若與社區有合作關係請檢附合作意向書</w:t>
      </w:r>
      <w:r w:rsidR="00A469D4" w:rsidRPr="0045223C">
        <w:rPr>
          <w:rFonts w:ascii="標楷體" w:eastAsia="標楷體" w:hAnsi="標楷體" w:hint="eastAsia"/>
          <w:bCs/>
          <w:color w:val="0D0D0D" w:themeColor="text1" w:themeTint="F2"/>
          <w:sz w:val="28"/>
          <w:szCs w:val="28"/>
        </w:rPr>
        <w:t>。</w:t>
      </w:r>
    </w:p>
    <w:p w14:paraId="25F9E213" w14:textId="77777777" w:rsidR="00500E69" w:rsidRPr="0045223C" w:rsidRDefault="00747280" w:rsidP="00FD6554">
      <w:pPr>
        <w:snapToGrid w:val="0"/>
        <w:spacing w:afterLines="13" w:after="46" w:line="440" w:lineRule="exact"/>
        <w:ind w:leftChars="-100" w:left="904" w:hangingChars="357" w:hanging="1144"/>
        <w:jc w:val="both"/>
        <w:rPr>
          <w:rFonts w:ascii="標楷體" w:eastAsia="標楷體" w:hAnsi="標楷體"/>
          <w:b/>
          <w:bCs/>
          <w:color w:val="0D0D0D" w:themeColor="text1" w:themeTint="F2"/>
          <w:sz w:val="32"/>
          <w:szCs w:val="32"/>
        </w:rPr>
      </w:pPr>
      <w:r w:rsidRPr="0045223C">
        <w:rPr>
          <w:rFonts w:ascii="標楷體" w:eastAsia="標楷體" w:hAnsi="標楷體" w:hint="eastAsia"/>
          <w:b/>
          <w:bCs/>
          <w:color w:val="0D0D0D" w:themeColor="text1" w:themeTint="F2"/>
          <w:sz w:val="32"/>
          <w:szCs w:val="32"/>
        </w:rPr>
        <w:t>柒</w:t>
      </w:r>
      <w:r w:rsidR="00B555FD" w:rsidRPr="0045223C">
        <w:rPr>
          <w:rFonts w:ascii="標楷體" w:eastAsia="標楷體" w:hAnsi="標楷體" w:hint="eastAsia"/>
          <w:b/>
          <w:bCs/>
          <w:color w:val="0D0D0D" w:themeColor="text1" w:themeTint="F2"/>
          <w:sz w:val="32"/>
          <w:szCs w:val="32"/>
        </w:rPr>
        <w:t>、計畫審查</w:t>
      </w:r>
    </w:p>
    <w:p w14:paraId="7E62A6F9" w14:textId="77777777" w:rsidR="00B555FD" w:rsidRPr="0045223C" w:rsidRDefault="009F135F" w:rsidP="00890E50">
      <w:pPr>
        <w:adjustRightInd w:val="0"/>
        <w:snapToGrid w:val="0"/>
        <w:spacing w:line="300" w:lineRule="atLeast"/>
        <w:ind w:leftChars="-34" w:left="-37" w:hangingChars="16" w:hanging="45"/>
        <w:jc w:val="both"/>
        <w:rPr>
          <w:rFonts w:ascii="標楷體" w:eastAsia="標楷體" w:hAnsi="標楷體"/>
          <w:b/>
          <w:bCs/>
          <w:color w:val="0D0D0D" w:themeColor="text1" w:themeTint="F2"/>
          <w:sz w:val="28"/>
          <w:szCs w:val="28"/>
        </w:rPr>
      </w:pPr>
      <w:r w:rsidRPr="0045223C">
        <w:rPr>
          <w:rFonts w:ascii="標楷體" w:eastAsia="標楷體" w:hAnsi="標楷體" w:hint="eastAsia"/>
          <w:b/>
          <w:bCs/>
          <w:color w:val="0D0D0D" w:themeColor="text1" w:themeTint="F2"/>
          <w:sz w:val="28"/>
          <w:szCs w:val="28"/>
        </w:rPr>
        <w:t xml:space="preserve"> 一、</w:t>
      </w:r>
      <w:r w:rsidR="00B555FD" w:rsidRPr="0045223C">
        <w:rPr>
          <w:rFonts w:ascii="標楷體" w:eastAsia="標楷體" w:hAnsi="標楷體" w:hint="eastAsia"/>
          <w:b/>
          <w:bCs/>
          <w:color w:val="0D0D0D" w:themeColor="text1" w:themeTint="F2"/>
          <w:sz w:val="28"/>
          <w:szCs w:val="28"/>
        </w:rPr>
        <w:t>審查標準</w:t>
      </w:r>
    </w:p>
    <w:p w14:paraId="29ACA7E1" w14:textId="77777777" w:rsidR="00500E69" w:rsidRPr="0045223C" w:rsidRDefault="00FB5E17" w:rsidP="00890E50">
      <w:pPr>
        <w:adjustRightInd w:val="0"/>
        <w:snapToGrid w:val="0"/>
        <w:spacing w:line="300" w:lineRule="atLeast"/>
        <w:ind w:leftChars="-34" w:left="-37" w:hangingChars="16" w:hanging="45"/>
        <w:jc w:val="both"/>
        <w:rPr>
          <w:rFonts w:ascii="標楷體" w:eastAsia="標楷體" w:hAnsi="標楷體"/>
          <w:b/>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CC3D57" w:rsidRPr="0045223C">
        <w:rPr>
          <w:rFonts w:ascii="標楷體" w:eastAsia="標楷體" w:hAnsi="標楷體" w:hint="eastAsia"/>
          <w:bCs/>
          <w:color w:val="0D0D0D" w:themeColor="text1" w:themeTint="F2"/>
          <w:sz w:val="28"/>
          <w:szCs w:val="28"/>
        </w:rPr>
        <w:t xml:space="preserve"> </w:t>
      </w:r>
      <w:r w:rsidR="007767BB" w:rsidRPr="0045223C">
        <w:rPr>
          <w:rFonts w:ascii="標楷體" w:eastAsia="標楷體" w:hAnsi="標楷體" w:hint="eastAsia"/>
          <w:bCs/>
          <w:color w:val="0D0D0D" w:themeColor="text1" w:themeTint="F2"/>
          <w:sz w:val="28"/>
          <w:szCs w:val="28"/>
        </w:rPr>
        <w:t xml:space="preserve"> (一)</w:t>
      </w:r>
      <w:r w:rsidR="00F94C6C" w:rsidRPr="0045223C">
        <w:rPr>
          <w:rFonts w:ascii="標楷體" w:eastAsia="標楷體" w:hAnsi="標楷體" w:hint="eastAsia"/>
          <w:b/>
          <w:bCs/>
          <w:color w:val="0D0D0D" w:themeColor="text1" w:themeTint="F2"/>
          <w:sz w:val="28"/>
          <w:szCs w:val="28"/>
        </w:rPr>
        <w:t>計畫</w:t>
      </w:r>
      <w:r w:rsidR="00500E69" w:rsidRPr="0045223C">
        <w:rPr>
          <w:rFonts w:ascii="標楷體" w:eastAsia="標楷體" w:hAnsi="標楷體" w:hint="eastAsia"/>
          <w:b/>
          <w:bCs/>
          <w:color w:val="0D0D0D" w:themeColor="text1" w:themeTint="F2"/>
          <w:sz w:val="28"/>
          <w:szCs w:val="28"/>
        </w:rPr>
        <w:t>書內容的完整性、合理性及創意：</w:t>
      </w:r>
      <w:r w:rsidR="002F092B" w:rsidRPr="0045223C">
        <w:rPr>
          <w:rFonts w:ascii="標楷體" w:eastAsia="標楷體" w:hAnsi="標楷體" w:hint="eastAsia"/>
          <w:b/>
          <w:bCs/>
          <w:color w:val="0D0D0D" w:themeColor="text1" w:themeTint="F2"/>
          <w:sz w:val="28"/>
          <w:szCs w:val="28"/>
        </w:rPr>
        <w:t>3</w:t>
      </w:r>
      <w:r w:rsidR="00500E69" w:rsidRPr="0045223C">
        <w:rPr>
          <w:rFonts w:ascii="標楷體" w:eastAsia="標楷體" w:hAnsi="標楷體" w:hint="eastAsia"/>
          <w:b/>
          <w:bCs/>
          <w:color w:val="0D0D0D" w:themeColor="text1" w:themeTint="F2"/>
          <w:sz w:val="28"/>
          <w:szCs w:val="28"/>
        </w:rPr>
        <w:t>0%</w:t>
      </w:r>
    </w:p>
    <w:p w14:paraId="5FB11B4F" w14:textId="4A9132B7" w:rsidR="00CC3D57" w:rsidRPr="0045223C" w:rsidRDefault="00CC3D57" w:rsidP="00890E50">
      <w:pPr>
        <w:pStyle w:val="3"/>
        <w:adjustRightInd w:val="0"/>
        <w:snapToGrid w:val="0"/>
        <w:spacing w:after="0" w:line="300" w:lineRule="atLeast"/>
        <w:ind w:leftChars="199" w:left="478"/>
        <w:jc w:val="both"/>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 xml:space="preserve">   </w:t>
      </w:r>
      <w:r w:rsidR="00F94C6C" w:rsidRPr="0045223C">
        <w:rPr>
          <w:rFonts w:ascii="標楷體" w:eastAsia="標楷體" w:hAnsi="標楷體" w:hint="eastAsia"/>
          <w:color w:val="0D0D0D" w:themeColor="text1" w:themeTint="F2"/>
          <w:sz w:val="28"/>
          <w:szCs w:val="28"/>
        </w:rPr>
        <w:t>計畫</w:t>
      </w:r>
      <w:r w:rsidR="00500E69" w:rsidRPr="0045223C">
        <w:rPr>
          <w:rFonts w:ascii="標楷體" w:eastAsia="標楷體" w:hAnsi="標楷體" w:hint="eastAsia"/>
          <w:color w:val="0D0D0D" w:themeColor="text1" w:themeTint="F2"/>
          <w:sz w:val="28"/>
          <w:szCs w:val="28"/>
        </w:rPr>
        <w:t>書撰寫內容須符合營造點的補助內容，詳細說明計畫活動內</w:t>
      </w:r>
      <w:r w:rsidR="008553F2">
        <w:rPr>
          <w:rFonts w:ascii="標楷體" w:eastAsia="標楷體" w:hAnsi="標楷體" w:hint="eastAsia"/>
          <w:color w:val="0D0D0D" w:themeColor="text1" w:themeTint="F2"/>
          <w:sz w:val="28"/>
          <w:szCs w:val="28"/>
        </w:rPr>
        <w:t>容</w:t>
      </w:r>
    </w:p>
    <w:p w14:paraId="287184DC" w14:textId="77777777" w:rsidR="00500E69" w:rsidRPr="0045223C" w:rsidRDefault="00CC3D57" w:rsidP="00890E50">
      <w:pPr>
        <w:pStyle w:val="3"/>
        <w:adjustRightInd w:val="0"/>
        <w:snapToGrid w:val="0"/>
        <w:spacing w:after="0" w:line="300" w:lineRule="atLeast"/>
        <w:ind w:leftChars="199" w:left="478"/>
        <w:jc w:val="both"/>
        <w:rPr>
          <w:rFonts w:ascii="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 xml:space="preserve">   </w:t>
      </w:r>
      <w:r w:rsidR="00500E69" w:rsidRPr="0045223C">
        <w:rPr>
          <w:rFonts w:ascii="標楷體" w:eastAsia="標楷體" w:hAnsi="標楷體" w:hint="eastAsia"/>
          <w:color w:val="0D0D0D" w:themeColor="text1" w:themeTint="F2"/>
          <w:sz w:val="28"/>
          <w:szCs w:val="28"/>
        </w:rPr>
        <w:t>容，特別注意策略擬定、可行性及行動創意的部分</w:t>
      </w:r>
      <w:r w:rsidR="00500E69" w:rsidRPr="0045223C">
        <w:rPr>
          <w:rFonts w:ascii="標楷體" w:hAnsi="標楷體" w:hint="eastAsia"/>
          <w:color w:val="0D0D0D" w:themeColor="text1" w:themeTint="F2"/>
          <w:sz w:val="28"/>
          <w:szCs w:val="28"/>
        </w:rPr>
        <w:t>。</w:t>
      </w:r>
    </w:p>
    <w:p w14:paraId="2602B9A0" w14:textId="77777777" w:rsidR="00614CB7" w:rsidRPr="0045223C" w:rsidRDefault="00FB5E17" w:rsidP="00890E50">
      <w:pPr>
        <w:adjustRightInd w:val="0"/>
        <w:snapToGrid w:val="0"/>
        <w:spacing w:line="300" w:lineRule="atLeast"/>
        <w:jc w:val="both"/>
        <w:rPr>
          <w:rFonts w:ascii="標楷體" w:eastAsia="標楷體" w:hAnsi="標楷體"/>
          <w:b/>
          <w:bCs/>
          <w:color w:val="0D0D0D" w:themeColor="text1" w:themeTint="F2"/>
          <w:sz w:val="28"/>
          <w:szCs w:val="28"/>
        </w:rPr>
      </w:pPr>
      <w:r w:rsidRPr="0045223C">
        <w:rPr>
          <w:rFonts w:ascii="標楷體" w:eastAsia="標楷體" w:hAnsi="標楷體" w:hint="eastAsia"/>
          <w:color w:val="0D0D0D" w:themeColor="text1" w:themeTint="F2"/>
          <w:sz w:val="28"/>
          <w:szCs w:val="28"/>
        </w:rPr>
        <w:t xml:space="preserve"> </w:t>
      </w:r>
      <w:r w:rsidR="00CC3D57" w:rsidRPr="0045223C">
        <w:rPr>
          <w:rFonts w:ascii="標楷體" w:eastAsia="標楷體" w:hAnsi="標楷體" w:hint="eastAsia"/>
          <w:color w:val="0D0D0D" w:themeColor="text1" w:themeTint="F2"/>
          <w:sz w:val="28"/>
          <w:szCs w:val="28"/>
        </w:rPr>
        <w:t xml:space="preserve"> </w:t>
      </w:r>
      <w:r w:rsidR="007767BB" w:rsidRPr="0045223C">
        <w:rPr>
          <w:rFonts w:ascii="標楷體" w:eastAsia="標楷體" w:hAnsi="標楷體" w:hint="eastAsia"/>
          <w:bCs/>
          <w:color w:val="0D0D0D" w:themeColor="text1" w:themeTint="F2"/>
          <w:sz w:val="28"/>
          <w:szCs w:val="28"/>
        </w:rPr>
        <w:t xml:space="preserve"> (二)</w:t>
      </w:r>
      <w:r w:rsidR="00614CB7" w:rsidRPr="0045223C">
        <w:rPr>
          <w:rFonts w:ascii="標楷體" w:eastAsia="標楷體" w:hAnsi="標楷體" w:hint="eastAsia"/>
          <w:b/>
          <w:bCs/>
          <w:color w:val="0D0D0D" w:themeColor="text1" w:themeTint="F2"/>
          <w:sz w:val="28"/>
          <w:szCs w:val="28"/>
        </w:rPr>
        <w:t>申請單位推展計畫能力：30%</w:t>
      </w:r>
    </w:p>
    <w:p w14:paraId="5197F076" w14:textId="77777777" w:rsidR="00614CB7" w:rsidRPr="0045223C" w:rsidRDefault="00CC3D57" w:rsidP="00890E50">
      <w:pPr>
        <w:adjustRightInd w:val="0"/>
        <w:snapToGrid w:val="0"/>
        <w:spacing w:line="300" w:lineRule="atLeast"/>
        <w:jc w:val="both"/>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 xml:space="preserve">       </w:t>
      </w:r>
      <w:r w:rsidR="00614CB7" w:rsidRPr="0045223C">
        <w:rPr>
          <w:rFonts w:ascii="標楷體" w:eastAsia="標楷體" w:hAnsi="標楷體" w:hint="eastAsia"/>
          <w:color w:val="0D0D0D" w:themeColor="text1" w:themeTint="F2"/>
          <w:sz w:val="28"/>
          <w:szCs w:val="28"/>
        </w:rPr>
        <w:t>檢附</w:t>
      </w:r>
      <w:r w:rsidR="006D73CE" w:rsidRPr="0045223C">
        <w:rPr>
          <w:rFonts w:ascii="標楷體" w:eastAsia="標楷體" w:hAnsi="標楷體" w:hint="eastAsia"/>
          <w:color w:val="0D0D0D" w:themeColor="text1" w:themeTint="F2"/>
          <w:sz w:val="28"/>
          <w:szCs w:val="28"/>
        </w:rPr>
        <w:t>計畫執行願景或相關執行經驗</w:t>
      </w:r>
    </w:p>
    <w:p w14:paraId="4CF0C7B1" w14:textId="77777777" w:rsidR="00614CB7" w:rsidRPr="0045223C" w:rsidRDefault="007767BB" w:rsidP="00890E50">
      <w:pPr>
        <w:adjustRightInd w:val="0"/>
        <w:snapToGrid w:val="0"/>
        <w:spacing w:line="300" w:lineRule="atLeast"/>
        <w:jc w:val="both"/>
        <w:rPr>
          <w:rFonts w:ascii="標楷體" w:eastAsia="標楷體" w:hAnsi="標楷體"/>
          <w:b/>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CC3D57" w:rsidRPr="0045223C">
        <w:rPr>
          <w:rFonts w:ascii="標楷體" w:eastAsia="標楷體" w:hAnsi="標楷體" w:hint="eastAsia"/>
          <w:bCs/>
          <w:color w:val="0D0D0D" w:themeColor="text1" w:themeTint="F2"/>
          <w:sz w:val="28"/>
          <w:szCs w:val="28"/>
        </w:rPr>
        <w:t xml:space="preserve">  (</w:t>
      </w:r>
      <w:r w:rsidRPr="0045223C">
        <w:rPr>
          <w:rFonts w:ascii="標楷體" w:eastAsia="標楷體" w:hAnsi="標楷體" w:hint="eastAsia"/>
          <w:bCs/>
          <w:color w:val="0D0D0D" w:themeColor="text1" w:themeTint="F2"/>
          <w:sz w:val="28"/>
          <w:szCs w:val="28"/>
        </w:rPr>
        <w:t>三</w:t>
      </w:r>
      <w:r w:rsidR="00CC3D57" w:rsidRPr="0045223C">
        <w:rPr>
          <w:rFonts w:ascii="標楷體" w:eastAsia="標楷體" w:hAnsi="標楷體" w:hint="eastAsia"/>
          <w:bCs/>
          <w:color w:val="0D0D0D" w:themeColor="text1" w:themeTint="F2"/>
          <w:sz w:val="28"/>
          <w:szCs w:val="28"/>
        </w:rPr>
        <w:t>)</w:t>
      </w:r>
      <w:r w:rsidR="006D73CE" w:rsidRPr="0045223C">
        <w:rPr>
          <w:rFonts w:ascii="標楷體" w:eastAsia="標楷體" w:hAnsi="標楷體" w:hint="eastAsia"/>
          <w:b/>
          <w:bCs/>
          <w:color w:val="0D0D0D" w:themeColor="text1" w:themeTint="F2"/>
          <w:sz w:val="28"/>
          <w:szCs w:val="28"/>
        </w:rPr>
        <w:t>申請單位結合外部資源情形</w:t>
      </w:r>
      <w:r w:rsidR="00614CB7" w:rsidRPr="0045223C">
        <w:rPr>
          <w:rFonts w:ascii="標楷體" w:eastAsia="標楷體" w:hAnsi="標楷體" w:hint="eastAsia"/>
          <w:b/>
          <w:color w:val="0D0D0D" w:themeColor="text1" w:themeTint="F2"/>
          <w:sz w:val="28"/>
          <w:szCs w:val="28"/>
        </w:rPr>
        <w:t>：25%</w:t>
      </w:r>
    </w:p>
    <w:p w14:paraId="4C29AF8F" w14:textId="77777777" w:rsidR="006D73CE" w:rsidRPr="0045223C" w:rsidRDefault="006D73CE" w:rsidP="00890E50">
      <w:pPr>
        <w:pStyle w:val="3"/>
        <w:adjustRightInd w:val="0"/>
        <w:snapToGrid w:val="0"/>
        <w:spacing w:after="0" w:line="300" w:lineRule="atLeast"/>
        <w:ind w:leftChars="0" w:left="1"/>
        <w:jc w:val="both"/>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 xml:space="preserve">     </w:t>
      </w:r>
      <w:r w:rsidR="00CC3D57" w:rsidRPr="0045223C">
        <w:rPr>
          <w:rFonts w:ascii="標楷體" w:eastAsia="標楷體" w:hAnsi="標楷體" w:hint="eastAsia"/>
          <w:color w:val="0D0D0D" w:themeColor="text1" w:themeTint="F2"/>
          <w:sz w:val="28"/>
          <w:szCs w:val="28"/>
        </w:rPr>
        <w:t xml:space="preserve"> </w:t>
      </w:r>
      <w:r w:rsidR="007767BB" w:rsidRPr="0045223C">
        <w:rPr>
          <w:rFonts w:ascii="標楷體" w:eastAsia="標楷體" w:hAnsi="標楷體" w:hint="eastAsia"/>
          <w:color w:val="0D0D0D" w:themeColor="text1" w:themeTint="F2"/>
          <w:sz w:val="28"/>
          <w:szCs w:val="28"/>
        </w:rPr>
        <w:t xml:space="preserve"> </w:t>
      </w:r>
      <w:r w:rsidRPr="0045223C">
        <w:rPr>
          <w:rFonts w:ascii="標楷體" w:eastAsia="標楷體" w:hAnsi="標楷體" w:hint="eastAsia"/>
          <w:color w:val="0D0D0D" w:themeColor="text1" w:themeTint="F2"/>
          <w:sz w:val="28"/>
          <w:szCs w:val="28"/>
        </w:rPr>
        <w:t>說明結合外部資源情形，工作團隊之組織架構及運作方式。</w:t>
      </w:r>
    </w:p>
    <w:p w14:paraId="7640EE1E" w14:textId="77777777" w:rsidR="00500E69" w:rsidRPr="0045223C" w:rsidRDefault="00FB5E17" w:rsidP="00890E50">
      <w:pPr>
        <w:pStyle w:val="3"/>
        <w:adjustRightInd w:val="0"/>
        <w:snapToGrid w:val="0"/>
        <w:spacing w:after="0" w:line="300" w:lineRule="atLeast"/>
        <w:ind w:leftChars="0" w:left="1"/>
        <w:jc w:val="both"/>
        <w:rPr>
          <w:rFonts w:ascii="標楷體" w:eastAsia="標楷體" w:hAnsi="標楷體"/>
          <w:b/>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CC3D57" w:rsidRPr="0045223C">
        <w:rPr>
          <w:rFonts w:ascii="標楷體" w:eastAsia="標楷體" w:hAnsi="標楷體" w:hint="eastAsia"/>
          <w:bCs/>
          <w:color w:val="0D0D0D" w:themeColor="text1" w:themeTint="F2"/>
          <w:sz w:val="28"/>
          <w:szCs w:val="28"/>
        </w:rPr>
        <w:t xml:space="preserve"> </w:t>
      </w:r>
      <w:r w:rsidR="007767BB" w:rsidRPr="0045223C">
        <w:rPr>
          <w:rFonts w:ascii="標楷體" w:eastAsia="標楷體" w:hAnsi="標楷體" w:hint="eastAsia"/>
          <w:bCs/>
          <w:color w:val="0D0D0D" w:themeColor="text1" w:themeTint="F2"/>
          <w:sz w:val="28"/>
          <w:szCs w:val="28"/>
        </w:rPr>
        <w:t xml:space="preserve"> (四</w:t>
      </w:r>
      <w:r w:rsidR="00CC3D57" w:rsidRPr="0045223C">
        <w:rPr>
          <w:rFonts w:ascii="標楷體" w:eastAsia="標楷體" w:hAnsi="標楷體" w:hint="eastAsia"/>
          <w:bCs/>
          <w:color w:val="0D0D0D" w:themeColor="text1" w:themeTint="F2"/>
          <w:sz w:val="28"/>
          <w:szCs w:val="28"/>
        </w:rPr>
        <w:t>)</w:t>
      </w:r>
      <w:r w:rsidR="00500E69" w:rsidRPr="0045223C">
        <w:rPr>
          <w:rFonts w:ascii="標楷體" w:eastAsia="標楷體" w:hAnsi="標楷體" w:hint="eastAsia"/>
          <w:b/>
          <w:bCs/>
          <w:color w:val="0D0D0D" w:themeColor="text1" w:themeTint="F2"/>
          <w:sz w:val="28"/>
          <w:szCs w:val="28"/>
        </w:rPr>
        <w:t>經費編列之適切性：</w:t>
      </w:r>
      <w:r w:rsidR="00614CB7" w:rsidRPr="0045223C">
        <w:rPr>
          <w:rFonts w:ascii="標楷體" w:eastAsia="標楷體" w:hAnsi="標楷體" w:hint="eastAsia"/>
          <w:b/>
          <w:bCs/>
          <w:color w:val="0D0D0D" w:themeColor="text1" w:themeTint="F2"/>
          <w:sz w:val="28"/>
          <w:szCs w:val="28"/>
        </w:rPr>
        <w:t>15</w:t>
      </w:r>
      <w:r w:rsidR="00500E69" w:rsidRPr="0045223C">
        <w:rPr>
          <w:rFonts w:ascii="標楷體" w:eastAsia="標楷體" w:hAnsi="標楷體" w:hint="eastAsia"/>
          <w:b/>
          <w:bCs/>
          <w:color w:val="0D0D0D" w:themeColor="text1" w:themeTint="F2"/>
          <w:sz w:val="28"/>
          <w:szCs w:val="28"/>
        </w:rPr>
        <w:t>％</w:t>
      </w:r>
    </w:p>
    <w:p w14:paraId="1490ACFC" w14:textId="77777777" w:rsidR="00572453" w:rsidRDefault="00D91D7F" w:rsidP="00D91D7F">
      <w:pPr>
        <w:pStyle w:val="3"/>
        <w:adjustRightInd w:val="0"/>
        <w:snapToGrid w:val="0"/>
        <w:spacing w:after="0" w:line="300" w:lineRule="atLeast"/>
        <w:jc w:val="both"/>
        <w:rPr>
          <w:rFonts w:ascii="標楷體" w:eastAsia="標楷體" w:hAnsi="標楷體"/>
          <w:color w:val="0D0D0D" w:themeColor="text1" w:themeTint="F2"/>
          <w:sz w:val="28"/>
          <w:szCs w:val="28"/>
        </w:rPr>
      </w:pPr>
      <w:r>
        <w:rPr>
          <w:rFonts w:ascii="標楷體" w:eastAsia="標楷體" w:hAnsi="標楷體" w:hint="eastAsia"/>
          <w:color w:val="0D0D0D" w:themeColor="text1" w:themeTint="F2"/>
          <w:sz w:val="28"/>
          <w:szCs w:val="28"/>
        </w:rPr>
        <w:t xml:space="preserve">   </w:t>
      </w:r>
      <w:r w:rsidR="00500E69" w:rsidRPr="0045223C">
        <w:rPr>
          <w:rFonts w:ascii="標楷體" w:eastAsia="標楷體" w:hAnsi="標楷體" w:hint="eastAsia"/>
          <w:color w:val="0D0D0D" w:themeColor="text1" w:themeTint="F2"/>
          <w:sz w:val="28"/>
          <w:szCs w:val="28"/>
        </w:rPr>
        <w:t>經費配置需適當，不</w:t>
      </w:r>
      <w:r w:rsidR="00572453">
        <w:rPr>
          <w:rFonts w:ascii="標楷體" w:eastAsia="標楷體" w:hAnsi="標楷體" w:hint="eastAsia"/>
          <w:color w:val="0D0D0D" w:themeColor="text1" w:themeTint="F2"/>
          <w:sz w:val="28"/>
          <w:szCs w:val="28"/>
        </w:rPr>
        <w:t>補助</w:t>
      </w:r>
      <w:r w:rsidR="00500E69" w:rsidRPr="0045223C">
        <w:rPr>
          <w:rFonts w:ascii="標楷體" w:eastAsia="標楷體" w:hAnsi="標楷體" w:hint="eastAsia"/>
          <w:color w:val="0D0D0D" w:themeColor="text1" w:themeTint="F2"/>
          <w:sz w:val="28"/>
          <w:szCs w:val="28"/>
        </w:rPr>
        <w:t>購置</w:t>
      </w:r>
      <w:r w:rsidR="00572453">
        <w:rPr>
          <w:rFonts w:ascii="標楷體" w:eastAsia="標楷體" w:hAnsi="標楷體" w:hint="eastAsia"/>
          <w:color w:val="0D0D0D" w:themeColor="text1" w:themeTint="F2"/>
          <w:sz w:val="28"/>
          <w:szCs w:val="28"/>
        </w:rPr>
        <w:t>關</w:t>
      </w:r>
      <w:r w:rsidR="00500E69" w:rsidRPr="0045223C">
        <w:rPr>
          <w:rFonts w:ascii="標楷體" w:eastAsia="標楷體" w:hAnsi="標楷體" w:hint="eastAsia"/>
          <w:color w:val="0D0D0D" w:themeColor="text1" w:themeTint="F2"/>
          <w:sz w:val="28"/>
          <w:szCs w:val="28"/>
        </w:rPr>
        <w:t>設備如電腦、照相機、攝影機、</w:t>
      </w:r>
      <w:bookmarkStart w:id="6" w:name="_Hlk98405404"/>
      <w:r w:rsidR="00500E69" w:rsidRPr="0045223C">
        <w:rPr>
          <w:rFonts w:ascii="標楷體" w:eastAsia="標楷體" w:hAnsi="標楷體" w:hint="eastAsia"/>
          <w:color w:val="0D0D0D" w:themeColor="text1" w:themeTint="F2"/>
          <w:sz w:val="28"/>
          <w:szCs w:val="28"/>
        </w:rPr>
        <w:t>錄音</w:t>
      </w:r>
    </w:p>
    <w:p w14:paraId="0AA4B6E3" w14:textId="77777777" w:rsidR="00572453" w:rsidRDefault="00572453" w:rsidP="00D91D7F">
      <w:pPr>
        <w:pStyle w:val="3"/>
        <w:adjustRightInd w:val="0"/>
        <w:snapToGrid w:val="0"/>
        <w:spacing w:after="0" w:line="300" w:lineRule="atLeast"/>
        <w:jc w:val="both"/>
        <w:rPr>
          <w:rFonts w:ascii="標楷體" w:eastAsia="標楷體" w:hAnsi="標楷體"/>
          <w:color w:val="0D0D0D" w:themeColor="text1" w:themeTint="F2"/>
          <w:sz w:val="28"/>
          <w:szCs w:val="28"/>
        </w:rPr>
      </w:pPr>
      <w:r>
        <w:rPr>
          <w:rFonts w:ascii="標楷體" w:eastAsia="標楷體" w:hAnsi="標楷體" w:hint="eastAsia"/>
          <w:color w:val="0D0D0D" w:themeColor="text1" w:themeTint="F2"/>
          <w:sz w:val="28"/>
          <w:szCs w:val="28"/>
        </w:rPr>
        <w:t xml:space="preserve">   </w:t>
      </w:r>
      <w:r w:rsidR="00500E69" w:rsidRPr="0045223C">
        <w:rPr>
          <w:rFonts w:ascii="標楷體" w:eastAsia="標楷體" w:hAnsi="標楷體" w:hint="eastAsia"/>
          <w:color w:val="0D0D0D" w:themeColor="text1" w:themeTint="F2"/>
          <w:sz w:val="28"/>
          <w:szCs w:val="28"/>
        </w:rPr>
        <w:t>機</w:t>
      </w:r>
      <w:bookmarkEnd w:id="6"/>
      <w:r w:rsidR="00500E69" w:rsidRPr="0045223C">
        <w:rPr>
          <w:rFonts w:ascii="標楷體" w:eastAsia="標楷體" w:hAnsi="標楷體" w:hint="eastAsia"/>
          <w:color w:val="0D0D0D" w:themeColor="text1" w:themeTint="F2"/>
          <w:sz w:val="28"/>
          <w:szCs w:val="28"/>
        </w:rPr>
        <w:t>、錄影機、通訊</w:t>
      </w:r>
      <w:r>
        <w:rPr>
          <w:rFonts w:ascii="標楷體" w:eastAsia="標楷體" w:hAnsi="標楷體" w:hint="eastAsia"/>
          <w:color w:val="0D0D0D" w:themeColor="text1" w:themeTint="F2"/>
          <w:sz w:val="28"/>
          <w:szCs w:val="28"/>
        </w:rPr>
        <w:t>及</w:t>
      </w:r>
      <w:r w:rsidR="00500E69" w:rsidRPr="0045223C">
        <w:rPr>
          <w:rFonts w:ascii="標楷體" w:eastAsia="標楷體" w:hAnsi="標楷體" w:hint="eastAsia"/>
          <w:color w:val="0D0D0D" w:themeColor="text1" w:themeTint="F2"/>
          <w:sz w:val="28"/>
          <w:szCs w:val="28"/>
        </w:rPr>
        <w:t>網路設備、燈光、音響</w:t>
      </w:r>
      <w:r w:rsidR="008D5082" w:rsidRPr="0045223C">
        <w:rPr>
          <w:rFonts w:ascii="標楷體" w:eastAsia="標楷體" w:hAnsi="標楷體" w:hint="eastAsia"/>
          <w:color w:val="0D0D0D" w:themeColor="text1" w:themeTint="F2"/>
          <w:sz w:val="28"/>
          <w:szCs w:val="28"/>
        </w:rPr>
        <w:t>、樂器</w:t>
      </w:r>
      <w:r w:rsidR="00500E69" w:rsidRPr="0045223C">
        <w:rPr>
          <w:rFonts w:ascii="標楷體" w:eastAsia="標楷體" w:hAnsi="標楷體" w:hint="eastAsia"/>
          <w:color w:val="0D0D0D" w:themeColor="text1" w:themeTint="F2"/>
          <w:sz w:val="28"/>
          <w:szCs w:val="28"/>
        </w:rPr>
        <w:t>等器材</w:t>
      </w:r>
      <w:r>
        <w:rPr>
          <w:rFonts w:ascii="標楷體" w:eastAsia="標楷體" w:hAnsi="標楷體" w:hint="eastAsia"/>
          <w:color w:val="0D0D0D" w:themeColor="text1" w:themeTint="F2"/>
          <w:sz w:val="28"/>
          <w:szCs w:val="28"/>
        </w:rPr>
        <w:t>；</w:t>
      </w:r>
      <w:r w:rsidR="00D91D7F">
        <w:rPr>
          <w:rFonts w:ascii="標楷體" w:eastAsia="標楷體" w:hAnsi="標楷體" w:hint="eastAsia"/>
          <w:color w:val="0D0D0D" w:themeColor="text1" w:themeTint="F2"/>
          <w:sz w:val="28"/>
          <w:szCs w:val="28"/>
        </w:rPr>
        <w:t>另</w:t>
      </w:r>
      <w:r w:rsidR="00D91D7F" w:rsidRPr="00D91D7F">
        <w:rPr>
          <w:rFonts w:ascii="標楷體" w:eastAsia="標楷體" w:hAnsi="標楷體" w:hint="eastAsia"/>
          <w:color w:val="0D0D0D" w:themeColor="text1" w:themeTint="F2"/>
          <w:sz w:val="28"/>
          <w:szCs w:val="28"/>
        </w:rPr>
        <w:t>雇工購</w:t>
      </w:r>
    </w:p>
    <w:p w14:paraId="33FBE7B1" w14:textId="2044F420" w:rsidR="00B555FD" w:rsidRDefault="00572453" w:rsidP="00D91D7F">
      <w:pPr>
        <w:pStyle w:val="3"/>
        <w:adjustRightInd w:val="0"/>
        <w:snapToGrid w:val="0"/>
        <w:spacing w:after="0" w:line="300" w:lineRule="atLeast"/>
        <w:jc w:val="both"/>
        <w:rPr>
          <w:rFonts w:ascii="標楷體" w:eastAsia="標楷體" w:hAnsi="標楷體"/>
          <w:color w:val="0D0D0D" w:themeColor="text1" w:themeTint="F2"/>
          <w:sz w:val="28"/>
          <w:szCs w:val="28"/>
        </w:rPr>
      </w:pPr>
      <w:r>
        <w:rPr>
          <w:rFonts w:ascii="標楷體" w:eastAsia="標楷體" w:hAnsi="標楷體" w:hint="eastAsia"/>
          <w:color w:val="0D0D0D" w:themeColor="text1" w:themeTint="F2"/>
          <w:sz w:val="28"/>
          <w:szCs w:val="28"/>
        </w:rPr>
        <w:t xml:space="preserve">   </w:t>
      </w:r>
      <w:r w:rsidR="00D91D7F" w:rsidRPr="00D91D7F">
        <w:rPr>
          <w:rFonts w:ascii="標楷體" w:eastAsia="標楷體" w:hAnsi="標楷體" w:hint="eastAsia"/>
          <w:color w:val="0D0D0D" w:themeColor="text1" w:themeTint="F2"/>
          <w:sz w:val="28"/>
          <w:szCs w:val="28"/>
        </w:rPr>
        <w:t>料類</w:t>
      </w:r>
      <w:r w:rsidR="00D91D7F">
        <w:rPr>
          <w:rFonts w:ascii="標楷體" w:eastAsia="標楷體" w:hAnsi="標楷體" w:hint="eastAsia"/>
          <w:color w:val="0D0D0D" w:themeColor="text1" w:themeTint="F2"/>
          <w:sz w:val="28"/>
          <w:szCs w:val="28"/>
        </w:rPr>
        <w:t>補助可含</w:t>
      </w:r>
      <w:r w:rsidR="00500E69" w:rsidRPr="0045223C">
        <w:rPr>
          <w:rFonts w:ascii="標楷體" w:eastAsia="標楷體" w:hAnsi="標楷體" w:hint="eastAsia"/>
          <w:color w:val="0D0D0D" w:themeColor="text1" w:themeTint="F2"/>
          <w:sz w:val="28"/>
          <w:szCs w:val="28"/>
        </w:rPr>
        <w:t>硬體設施</w:t>
      </w:r>
      <w:r>
        <w:rPr>
          <w:rFonts w:ascii="標楷體" w:eastAsia="標楷體" w:hAnsi="標楷體" w:hint="eastAsia"/>
          <w:color w:val="0D0D0D" w:themeColor="text1" w:themeTint="F2"/>
          <w:sz w:val="28"/>
          <w:szCs w:val="28"/>
        </w:rPr>
        <w:t>之</w:t>
      </w:r>
      <w:r w:rsidR="00500E69" w:rsidRPr="0045223C">
        <w:rPr>
          <w:rFonts w:ascii="標楷體" w:eastAsia="標楷體" w:hAnsi="標楷體" w:hint="eastAsia"/>
          <w:color w:val="0D0D0D" w:themeColor="text1" w:themeTint="F2"/>
          <w:sz w:val="28"/>
          <w:szCs w:val="28"/>
        </w:rPr>
        <w:t>施作費用。</w:t>
      </w:r>
    </w:p>
    <w:p w14:paraId="0E996FCD" w14:textId="77777777" w:rsidR="00AC558B" w:rsidRPr="0045223C" w:rsidRDefault="00AC558B" w:rsidP="00D91D7F">
      <w:pPr>
        <w:pStyle w:val="3"/>
        <w:adjustRightInd w:val="0"/>
        <w:snapToGrid w:val="0"/>
        <w:spacing w:after="0" w:line="300" w:lineRule="atLeast"/>
        <w:jc w:val="both"/>
        <w:rPr>
          <w:rFonts w:ascii="標楷體" w:eastAsia="標楷體" w:hAnsi="標楷體"/>
          <w:color w:val="0D0D0D" w:themeColor="text1" w:themeTint="F2"/>
          <w:sz w:val="28"/>
          <w:szCs w:val="28"/>
        </w:rPr>
      </w:pPr>
    </w:p>
    <w:p w14:paraId="61F42F44" w14:textId="77777777" w:rsidR="00B555FD" w:rsidRPr="0045223C" w:rsidRDefault="00B555FD" w:rsidP="00890E50">
      <w:pPr>
        <w:pStyle w:val="3"/>
        <w:adjustRightInd w:val="0"/>
        <w:snapToGrid w:val="0"/>
        <w:spacing w:after="0" w:line="300" w:lineRule="atLeast"/>
        <w:ind w:leftChars="0" w:left="0" w:firstLineChars="44" w:firstLine="123"/>
        <w:jc w:val="both"/>
        <w:rPr>
          <w:rFonts w:ascii="標楷體" w:eastAsia="標楷體" w:hAnsi="標楷體"/>
          <w:color w:val="0D0D0D" w:themeColor="text1" w:themeTint="F2"/>
          <w:sz w:val="28"/>
          <w:szCs w:val="28"/>
        </w:rPr>
      </w:pPr>
      <w:r w:rsidRPr="0045223C">
        <w:rPr>
          <w:rFonts w:ascii="標楷體" w:eastAsia="標楷體" w:hAnsi="標楷體" w:hint="eastAsia"/>
          <w:b/>
          <w:bCs/>
          <w:color w:val="0D0D0D" w:themeColor="text1" w:themeTint="F2"/>
          <w:sz w:val="28"/>
          <w:szCs w:val="28"/>
        </w:rPr>
        <w:lastRenderedPageBreak/>
        <w:t>二</w:t>
      </w:r>
      <w:r w:rsidR="009F135F" w:rsidRPr="0045223C">
        <w:rPr>
          <w:rFonts w:ascii="標楷體" w:eastAsia="標楷體" w:hAnsi="標楷體" w:hint="eastAsia"/>
          <w:b/>
          <w:bCs/>
          <w:color w:val="0D0D0D" w:themeColor="text1" w:themeTint="F2"/>
          <w:sz w:val="28"/>
          <w:szCs w:val="28"/>
        </w:rPr>
        <w:t>、</w:t>
      </w:r>
      <w:r w:rsidR="003D06F2" w:rsidRPr="0045223C">
        <w:rPr>
          <w:rFonts w:ascii="標楷體" w:eastAsia="標楷體" w:hAnsi="標楷體" w:hint="eastAsia"/>
          <w:b/>
          <w:bCs/>
          <w:color w:val="0D0D0D" w:themeColor="text1" w:themeTint="F2"/>
          <w:sz w:val="28"/>
          <w:szCs w:val="28"/>
        </w:rPr>
        <w:t>審查階段採初審</w:t>
      </w:r>
      <w:r w:rsidRPr="0045223C">
        <w:rPr>
          <w:rFonts w:ascii="標楷體" w:eastAsia="標楷體" w:hAnsi="標楷體" w:hint="eastAsia"/>
          <w:b/>
          <w:bCs/>
          <w:color w:val="0D0D0D" w:themeColor="text1" w:themeTint="F2"/>
          <w:sz w:val="28"/>
          <w:szCs w:val="28"/>
        </w:rPr>
        <w:t>及複審二階段辦理：</w:t>
      </w:r>
    </w:p>
    <w:p w14:paraId="6FC625DB" w14:textId="77777777" w:rsidR="007767BB" w:rsidRPr="0045223C" w:rsidRDefault="007767BB" w:rsidP="00890E50">
      <w:pPr>
        <w:pStyle w:val="3"/>
        <w:adjustRightInd w:val="0"/>
        <w:snapToGrid w:val="0"/>
        <w:spacing w:after="0" w:line="300" w:lineRule="atLeast"/>
        <w:ind w:leftChars="0" w:left="0"/>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CC3D57" w:rsidRPr="0045223C">
        <w:rPr>
          <w:rFonts w:ascii="標楷體" w:eastAsia="標楷體" w:hAnsi="標楷體" w:hint="eastAsia"/>
          <w:bCs/>
          <w:color w:val="0D0D0D" w:themeColor="text1" w:themeTint="F2"/>
          <w:sz w:val="28"/>
          <w:szCs w:val="28"/>
        </w:rPr>
        <w:t xml:space="preserve"> </w:t>
      </w:r>
      <w:r w:rsidR="002F52FB" w:rsidRPr="0045223C">
        <w:rPr>
          <w:rFonts w:ascii="標楷體" w:eastAsia="標楷體" w:hAnsi="標楷體" w:hint="eastAsia"/>
          <w:bCs/>
          <w:color w:val="0D0D0D" w:themeColor="text1" w:themeTint="F2"/>
          <w:sz w:val="28"/>
          <w:szCs w:val="28"/>
        </w:rPr>
        <w:t>(一)</w:t>
      </w:r>
      <w:r w:rsidR="00B555FD" w:rsidRPr="0045223C">
        <w:rPr>
          <w:rFonts w:ascii="標楷體" w:eastAsia="標楷體" w:hAnsi="標楷體" w:hint="eastAsia"/>
          <w:bCs/>
          <w:color w:val="0D0D0D" w:themeColor="text1" w:themeTint="F2"/>
          <w:sz w:val="28"/>
          <w:szCs w:val="28"/>
        </w:rPr>
        <w:t>初審：審查申請者之報名資料及計畫書，有記載不全、證明文件缺</w:t>
      </w:r>
    </w:p>
    <w:p w14:paraId="1FA740D1" w14:textId="77777777" w:rsidR="00CC3D57" w:rsidRPr="0045223C" w:rsidRDefault="007767BB" w:rsidP="00890E50">
      <w:pPr>
        <w:pStyle w:val="3"/>
        <w:adjustRightInd w:val="0"/>
        <w:snapToGrid w:val="0"/>
        <w:spacing w:after="0" w:line="300" w:lineRule="atLeast"/>
        <w:ind w:leftChars="0" w:left="0"/>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CC3D57" w:rsidRPr="0045223C">
        <w:rPr>
          <w:rFonts w:ascii="標楷體" w:eastAsia="標楷體" w:hAnsi="標楷體" w:hint="eastAsia"/>
          <w:bCs/>
          <w:color w:val="0D0D0D" w:themeColor="text1" w:themeTint="F2"/>
          <w:sz w:val="28"/>
          <w:szCs w:val="28"/>
        </w:rPr>
        <w:t xml:space="preserve"> </w:t>
      </w:r>
      <w:r w:rsidRPr="0045223C">
        <w:rPr>
          <w:rFonts w:ascii="標楷體" w:eastAsia="標楷體" w:hAnsi="標楷體" w:hint="eastAsia"/>
          <w:bCs/>
          <w:color w:val="0D0D0D" w:themeColor="text1" w:themeTint="F2"/>
          <w:sz w:val="28"/>
          <w:szCs w:val="28"/>
        </w:rPr>
        <w:t xml:space="preserve"> </w:t>
      </w:r>
      <w:r w:rsidR="00B555FD" w:rsidRPr="0045223C">
        <w:rPr>
          <w:rFonts w:ascii="標楷體" w:eastAsia="標楷體" w:hAnsi="標楷體" w:hint="eastAsia"/>
          <w:bCs/>
          <w:color w:val="0D0D0D" w:themeColor="text1" w:themeTint="F2"/>
          <w:sz w:val="28"/>
          <w:szCs w:val="28"/>
        </w:rPr>
        <w:t>漏，或表格格式錯誤者，申請者需依本局通知時間限期補正；逾期</w:t>
      </w:r>
    </w:p>
    <w:p w14:paraId="6E6E47F2" w14:textId="77777777" w:rsidR="00B555FD" w:rsidRPr="0045223C" w:rsidRDefault="00CC3D57" w:rsidP="00890E50">
      <w:pPr>
        <w:pStyle w:val="3"/>
        <w:adjustRightInd w:val="0"/>
        <w:snapToGrid w:val="0"/>
        <w:spacing w:after="0" w:line="300" w:lineRule="atLeast"/>
        <w:ind w:leftChars="0" w:left="0"/>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2F52FB" w:rsidRPr="0045223C">
        <w:rPr>
          <w:rFonts w:ascii="標楷體" w:eastAsia="標楷體" w:hAnsi="標楷體" w:hint="eastAsia"/>
          <w:bCs/>
          <w:color w:val="0D0D0D" w:themeColor="text1" w:themeTint="F2"/>
          <w:sz w:val="28"/>
          <w:szCs w:val="28"/>
        </w:rPr>
        <w:t>不</w:t>
      </w:r>
      <w:r w:rsidR="00B555FD" w:rsidRPr="0045223C">
        <w:rPr>
          <w:rFonts w:ascii="標楷體" w:eastAsia="標楷體" w:hAnsi="標楷體" w:hint="eastAsia"/>
          <w:bCs/>
          <w:color w:val="0D0D0D" w:themeColor="text1" w:themeTint="F2"/>
          <w:sz w:val="28"/>
          <w:szCs w:val="28"/>
        </w:rPr>
        <w:t>補正或補正不全者，不予受理審查。</w:t>
      </w:r>
    </w:p>
    <w:p w14:paraId="17CB0DB2" w14:textId="77777777" w:rsidR="00CC3D57" w:rsidRPr="0045223C" w:rsidRDefault="007767BB" w:rsidP="00890E50">
      <w:pPr>
        <w:pStyle w:val="3"/>
        <w:adjustRightInd w:val="0"/>
        <w:snapToGrid w:val="0"/>
        <w:spacing w:after="0" w:line="300" w:lineRule="atLeast"/>
        <w:ind w:leftChars="0" w:left="0"/>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CC3D57" w:rsidRPr="0045223C">
        <w:rPr>
          <w:rFonts w:ascii="標楷體" w:eastAsia="標楷體" w:hAnsi="標楷體" w:hint="eastAsia"/>
          <w:bCs/>
          <w:color w:val="0D0D0D" w:themeColor="text1" w:themeTint="F2"/>
          <w:sz w:val="28"/>
          <w:szCs w:val="28"/>
        </w:rPr>
        <w:t xml:space="preserve"> </w:t>
      </w:r>
      <w:r w:rsidRPr="0045223C">
        <w:rPr>
          <w:rFonts w:ascii="標楷體" w:eastAsia="標楷體" w:hAnsi="標楷體" w:hint="eastAsia"/>
          <w:bCs/>
          <w:color w:val="0D0D0D" w:themeColor="text1" w:themeTint="F2"/>
          <w:sz w:val="28"/>
          <w:szCs w:val="28"/>
        </w:rPr>
        <w:t xml:space="preserve"> (二)</w:t>
      </w:r>
      <w:r w:rsidR="00B555FD" w:rsidRPr="0045223C">
        <w:rPr>
          <w:rFonts w:ascii="標楷體" w:eastAsia="標楷體" w:hAnsi="標楷體" w:hint="eastAsia"/>
          <w:bCs/>
          <w:color w:val="0D0D0D" w:themeColor="text1" w:themeTint="F2"/>
          <w:sz w:val="28"/>
          <w:szCs w:val="28"/>
        </w:rPr>
        <w:t>複審：由本局邀集專家學者組成審查委員會，召開審查會議，進行</w:t>
      </w:r>
    </w:p>
    <w:p w14:paraId="63D92607" w14:textId="77777777" w:rsidR="00B555FD" w:rsidRPr="0045223C" w:rsidRDefault="00CC3D57" w:rsidP="00890E50">
      <w:pPr>
        <w:pStyle w:val="3"/>
        <w:adjustRightInd w:val="0"/>
        <w:snapToGrid w:val="0"/>
        <w:spacing w:after="0" w:line="300" w:lineRule="atLeast"/>
        <w:ind w:leftChars="0" w:left="0"/>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B555FD" w:rsidRPr="0045223C">
        <w:rPr>
          <w:rFonts w:ascii="標楷體" w:eastAsia="標楷體" w:hAnsi="標楷體" w:hint="eastAsia"/>
          <w:bCs/>
          <w:color w:val="0D0D0D" w:themeColor="text1" w:themeTint="F2"/>
          <w:sz w:val="28"/>
          <w:szCs w:val="28"/>
        </w:rPr>
        <w:t>書面審查</w:t>
      </w:r>
      <w:r w:rsidR="00365837" w:rsidRPr="0045223C">
        <w:rPr>
          <w:rFonts w:ascii="標楷體" w:eastAsia="標楷體" w:hAnsi="標楷體" w:hint="eastAsia"/>
          <w:bCs/>
          <w:color w:val="0D0D0D" w:themeColor="text1" w:themeTint="F2"/>
          <w:sz w:val="28"/>
          <w:szCs w:val="28"/>
        </w:rPr>
        <w:t>，必要時，邀請提案單位進行簡報答詢</w:t>
      </w:r>
      <w:r w:rsidR="00B555FD" w:rsidRPr="0045223C">
        <w:rPr>
          <w:rFonts w:ascii="標楷體" w:eastAsia="標楷體" w:hAnsi="標楷體" w:hint="eastAsia"/>
          <w:bCs/>
          <w:color w:val="0D0D0D" w:themeColor="text1" w:themeTint="F2"/>
          <w:sz w:val="28"/>
          <w:szCs w:val="28"/>
        </w:rPr>
        <w:t>。</w:t>
      </w:r>
    </w:p>
    <w:p w14:paraId="1C94B582" w14:textId="77777777" w:rsidR="002F52FB" w:rsidRPr="0045223C" w:rsidRDefault="002F52FB" w:rsidP="00890E50">
      <w:pPr>
        <w:pStyle w:val="3"/>
        <w:adjustRightInd w:val="0"/>
        <w:snapToGrid w:val="0"/>
        <w:spacing w:after="0" w:line="300" w:lineRule="atLeast"/>
        <w:ind w:leftChars="0" w:left="0"/>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CC3D57" w:rsidRPr="0045223C">
        <w:rPr>
          <w:rFonts w:ascii="標楷體" w:eastAsia="標楷體" w:hAnsi="標楷體" w:hint="eastAsia"/>
          <w:bCs/>
          <w:color w:val="0D0D0D" w:themeColor="text1" w:themeTint="F2"/>
          <w:sz w:val="28"/>
          <w:szCs w:val="28"/>
        </w:rPr>
        <w:t xml:space="preserve"> </w:t>
      </w:r>
      <w:r w:rsidRPr="0045223C">
        <w:rPr>
          <w:rFonts w:ascii="標楷體" w:eastAsia="標楷體" w:hAnsi="標楷體" w:hint="eastAsia"/>
          <w:bCs/>
          <w:color w:val="0D0D0D" w:themeColor="text1" w:themeTint="F2"/>
          <w:sz w:val="28"/>
          <w:szCs w:val="28"/>
        </w:rPr>
        <w:t xml:space="preserve"> (三)</w:t>
      </w:r>
      <w:r w:rsidR="003D06F2" w:rsidRPr="0045223C">
        <w:rPr>
          <w:rFonts w:ascii="標楷體" w:eastAsia="標楷體" w:hAnsi="標楷體" w:hint="eastAsia"/>
          <w:bCs/>
          <w:color w:val="0D0D0D" w:themeColor="text1" w:themeTint="F2"/>
          <w:sz w:val="28"/>
          <w:szCs w:val="28"/>
        </w:rPr>
        <w:t>審</w:t>
      </w:r>
      <w:r w:rsidR="00FB5E17" w:rsidRPr="0045223C">
        <w:rPr>
          <w:rFonts w:ascii="標楷體" w:eastAsia="標楷體" w:hAnsi="標楷體" w:hint="eastAsia"/>
          <w:bCs/>
          <w:color w:val="0D0D0D" w:themeColor="text1" w:themeTint="F2"/>
          <w:sz w:val="28"/>
          <w:szCs w:val="28"/>
        </w:rPr>
        <w:t>查委員如有迴避之情事，依行政程序法第32條及第33條規定辦</w:t>
      </w:r>
    </w:p>
    <w:p w14:paraId="10040356" w14:textId="77777777" w:rsidR="00FB5E17" w:rsidRPr="0045223C" w:rsidRDefault="00CC3D57" w:rsidP="00890E50">
      <w:pPr>
        <w:pStyle w:val="3"/>
        <w:adjustRightInd w:val="0"/>
        <w:snapToGrid w:val="0"/>
        <w:spacing w:after="0" w:line="300" w:lineRule="atLeast"/>
        <w:ind w:leftChars="0" w:left="0"/>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2F52FB" w:rsidRPr="0045223C">
        <w:rPr>
          <w:rFonts w:ascii="標楷體" w:eastAsia="標楷體" w:hAnsi="標楷體" w:hint="eastAsia"/>
          <w:bCs/>
          <w:color w:val="0D0D0D" w:themeColor="text1" w:themeTint="F2"/>
          <w:sz w:val="28"/>
          <w:szCs w:val="28"/>
        </w:rPr>
        <w:t xml:space="preserve">      </w:t>
      </w:r>
      <w:r w:rsidR="00FB5E17" w:rsidRPr="0045223C">
        <w:rPr>
          <w:rFonts w:ascii="標楷體" w:eastAsia="標楷體" w:hAnsi="標楷體" w:hint="eastAsia"/>
          <w:bCs/>
          <w:color w:val="0D0D0D" w:themeColor="text1" w:themeTint="F2"/>
          <w:sz w:val="28"/>
          <w:szCs w:val="28"/>
        </w:rPr>
        <w:t>理。</w:t>
      </w:r>
    </w:p>
    <w:p w14:paraId="0500BC2F" w14:textId="77777777" w:rsidR="00500E69" w:rsidRPr="0045223C" w:rsidRDefault="00FB5E17" w:rsidP="009F135F">
      <w:pPr>
        <w:snapToGrid w:val="0"/>
        <w:spacing w:line="440" w:lineRule="exact"/>
        <w:ind w:leftChars="-11" w:left="-26" w:firstLineChars="52" w:firstLine="146"/>
        <w:jc w:val="both"/>
        <w:rPr>
          <w:rFonts w:ascii="標楷體" w:eastAsia="標楷體" w:hAnsi="標楷體"/>
          <w:b/>
          <w:color w:val="0D0D0D" w:themeColor="text1" w:themeTint="F2"/>
          <w:sz w:val="28"/>
          <w:szCs w:val="28"/>
        </w:rPr>
      </w:pPr>
      <w:r w:rsidRPr="0045223C">
        <w:rPr>
          <w:rFonts w:ascii="標楷體" w:eastAsia="標楷體" w:hAnsi="標楷體" w:hint="eastAsia"/>
          <w:b/>
          <w:color w:val="0D0D0D" w:themeColor="text1" w:themeTint="F2"/>
          <w:sz w:val="28"/>
          <w:szCs w:val="28"/>
        </w:rPr>
        <w:t>三</w:t>
      </w:r>
      <w:r w:rsidR="009F135F" w:rsidRPr="0045223C">
        <w:rPr>
          <w:rFonts w:ascii="標楷體" w:eastAsia="標楷體" w:hAnsi="標楷體" w:hint="eastAsia"/>
          <w:b/>
          <w:color w:val="0D0D0D" w:themeColor="text1" w:themeTint="F2"/>
          <w:sz w:val="28"/>
          <w:szCs w:val="28"/>
        </w:rPr>
        <w:t>、</w:t>
      </w:r>
      <w:r w:rsidRPr="0045223C">
        <w:rPr>
          <w:rFonts w:ascii="標楷體" w:eastAsia="標楷體" w:hAnsi="標楷體" w:hint="eastAsia"/>
          <w:b/>
          <w:color w:val="0D0D0D" w:themeColor="text1" w:themeTint="F2"/>
          <w:sz w:val="28"/>
          <w:szCs w:val="28"/>
        </w:rPr>
        <w:t>公告及其他</w:t>
      </w:r>
    </w:p>
    <w:p w14:paraId="0840048F" w14:textId="65C89FD2" w:rsidR="00500E69" w:rsidRPr="0045223C" w:rsidRDefault="003D06F2" w:rsidP="003D06F2">
      <w:pPr>
        <w:pStyle w:val="a8"/>
        <w:snapToGrid w:val="0"/>
        <w:spacing w:afterLines="25" w:after="90" w:line="440" w:lineRule="exact"/>
        <w:ind w:left="566" w:hangingChars="202" w:hanging="566"/>
        <w:jc w:val="both"/>
        <w:rPr>
          <w:color w:val="0D0D0D" w:themeColor="text1" w:themeTint="F2"/>
        </w:rPr>
      </w:pPr>
      <w:r w:rsidRPr="0045223C">
        <w:rPr>
          <w:rFonts w:hint="eastAsia"/>
          <w:color w:val="0D0D0D" w:themeColor="text1" w:themeTint="F2"/>
        </w:rPr>
        <w:t xml:space="preserve">  </w:t>
      </w:r>
      <w:r w:rsidR="002F52FB" w:rsidRPr="0045223C">
        <w:rPr>
          <w:rFonts w:hint="eastAsia"/>
          <w:color w:val="0D0D0D" w:themeColor="text1" w:themeTint="F2"/>
        </w:rPr>
        <w:t xml:space="preserve"> (一)</w:t>
      </w:r>
      <w:r w:rsidR="009B38FC" w:rsidRPr="0045223C">
        <w:rPr>
          <w:rFonts w:hint="eastAsia"/>
          <w:color w:val="0D0D0D" w:themeColor="text1" w:themeTint="F2"/>
        </w:rPr>
        <w:t>由本局公告「徵選計畫</w:t>
      </w:r>
      <w:r w:rsidR="00500E69" w:rsidRPr="0045223C">
        <w:rPr>
          <w:rFonts w:hint="eastAsia"/>
          <w:color w:val="0D0D0D" w:themeColor="text1" w:themeTint="F2"/>
        </w:rPr>
        <w:t>」</w:t>
      </w:r>
      <w:r w:rsidR="00CB35C9" w:rsidRPr="0045223C">
        <w:rPr>
          <w:rFonts w:hint="eastAsia"/>
          <w:color w:val="0D0D0D" w:themeColor="text1" w:themeTint="F2"/>
        </w:rPr>
        <w:t>並函請公所</w:t>
      </w:r>
      <w:r w:rsidR="00B555FD" w:rsidRPr="0045223C">
        <w:rPr>
          <w:rFonts w:hint="eastAsia"/>
          <w:color w:val="0D0D0D" w:themeColor="text1" w:themeTint="F2"/>
        </w:rPr>
        <w:t>及</w:t>
      </w:r>
      <w:r w:rsidR="00A469D4" w:rsidRPr="0045223C">
        <w:rPr>
          <w:rFonts w:hint="eastAsia"/>
          <w:color w:val="0D0D0D" w:themeColor="text1" w:themeTint="F2"/>
        </w:rPr>
        <w:t>相關</w:t>
      </w:r>
      <w:r w:rsidR="00B555FD" w:rsidRPr="0045223C">
        <w:rPr>
          <w:rFonts w:hint="eastAsia"/>
          <w:color w:val="0D0D0D" w:themeColor="text1" w:themeTint="F2"/>
        </w:rPr>
        <w:t>局處</w:t>
      </w:r>
      <w:r w:rsidR="00CB35C9" w:rsidRPr="0045223C">
        <w:rPr>
          <w:rFonts w:hint="eastAsia"/>
          <w:color w:val="0D0D0D" w:themeColor="text1" w:themeTint="F2"/>
        </w:rPr>
        <w:t>轉</w:t>
      </w:r>
      <w:r w:rsidR="00A469D4" w:rsidRPr="0045223C">
        <w:rPr>
          <w:rFonts w:hint="eastAsia"/>
          <w:color w:val="0D0D0D" w:themeColor="text1" w:themeTint="F2"/>
        </w:rPr>
        <w:t>各社造</w:t>
      </w:r>
      <w:r w:rsidR="00CB35C9" w:rsidRPr="0045223C">
        <w:rPr>
          <w:rFonts w:hint="eastAsia"/>
          <w:color w:val="0D0D0D" w:themeColor="text1" w:themeTint="F2"/>
        </w:rPr>
        <w:t>單位</w:t>
      </w:r>
      <w:r w:rsidR="00500E69" w:rsidRPr="0045223C">
        <w:rPr>
          <w:rFonts w:hint="eastAsia"/>
          <w:color w:val="0D0D0D" w:themeColor="text1" w:themeTint="F2"/>
        </w:rPr>
        <w:t>。</w:t>
      </w:r>
    </w:p>
    <w:p w14:paraId="1AFB9F3E" w14:textId="09619344" w:rsidR="00500E69" w:rsidRPr="0045223C" w:rsidRDefault="003D06F2" w:rsidP="00420FC7">
      <w:pPr>
        <w:pStyle w:val="a8"/>
        <w:snapToGrid w:val="0"/>
        <w:spacing w:afterLines="25" w:after="90" w:line="440" w:lineRule="exact"/>
        <w:ind w:leftChars="-59" w:left="709" w:hangingChars="304" w:hanging="851"/>
        <w:rPr>
          <w:color w:val="0D0D0D" w:themeColor="text1" w:themeTint="F2"/>
        </w:rPr>
      </w:pPr>
      <w:r w:rsidRPr="0045223C">
        <w:rPr>
          <w:rFonts w:hint="eastAsia"/>
          <w:color w:val="0D0D0D" w:themeColor="text1" w:themeTint="F2"/>
        </w:rPr>
        <w:t xml:space="preserve">   </w:t>
      </w:r>
      <w:r w:rsidR="002F52FB" w:rsidRPr="0045223C">
        <w:rPr>
          <w:rFonts w:hint="eastAsia"/>
          <w:bCs/>
          <w:color w:val="0D0D0D" w:themeColor="text1" w:themeTint="F2"/>
        </w:rPr>
        <w:t xml:space="preserve"> (二)</w:t>
      </w:r>
      <w:r w:rsidR="008F4AAC" w:rsidRPr="0045223C">
        <w:rPr>
          <w:rFonts w:hint="eastAsia"/>
          <w:b/>
          <w:color w:val="0D0D0D" w:themeColor="text1" w:themeTint="F2"/>
        </w:rPr>
        <w:t>徵選計畫</w:t>
      </w:r>
      <w:r w:rsidR="00FF6071" w:rsidRPr="0045223C">
        <w:rPr>
          <w:rFonts w:hint="eastAsia"/>
          <w:b/>
          <w:color w:val="0D0D0D" w:themeColor="text1" w:themeTint="F2"/>
        </w:rPr>
        <w:t>申請</w:t>
      </w:r>
      <w:r w:rsidR="00500E69" w:rsidRPr="0045223C">
        <w:rPr>
          <w:rFonts w:hint="eastAsia"/>
          <w:b/>
          <w:color w:val="0D0D0D" w:themeColor="text1" w:themeTint="F2"/>
        </w:rPr>
        <w:t>時間：</w:t>
      </w:r>
      <w:r w:rsidR="004A4F2C">
        <w:rPr>
          <w:rFonts w:hint="eastAsia"/>
          <w:b/>
          <w:color w:val="0D0D0D" w:themeColor="text1" w:themeTint="F2"/>
        </w:rPr>
        <w:t>即日起至5</w:t>
      </w:r>
      <w:r w:rsidR="00500E69" w:rsidRPr="0045223C">
        <w:rPr>
          <w:rFonts w:hint="eastAsia"/>
          <w:b/>
          <w:color w:val="0D0D0D" w:themeColor="text1" w:themeTint="F2"/>
        </w:rPr>
        <w:t>月</w:t>
      </w:r>
      <w:r w:rsidR="00E87D4A">
        <w:rPr>
          <w:rFonts w:hint="eastAsia"/>
          <w:b/>
          <w:color w:val="0D0D0D" w:themeColor="text1" w:themeTint="F2"/>
        </w:rPr>
        <w:t>13</w:t>
      </w:r>
      <w:r w:rsidR="00500E69" w:rsidRPr="0045223C">
        <w:rPr>
          <w:rFonts w:hint="eastAsia"/>
          <w:b/>
          <w:color w:val="0D0D0D" w:themeColor="text1" w:themeTint="F2"/>
        </w:rPr>
        <w:t>日</w:t>
      </w:r>
      <w:r w:rsidR="00F20657" w:rsidRPr="0045223C">
        <w:rPr>
          <w:rFonts w:hint="eastAsia"/>
          <w:b/>
          <w:color w:val="0D0D0D" w:themeColor="text1" w:themeTint="F2"/>
        </w:rPr>
        <w:t>(</w:t>
      </w:r>
      <w:r w:rsidR="00E87D4A">
        <w:rPr>
          <w:rFonts w:hint="eastAsia"/>
          <w:b/>
          <w:color w:val="0D0D0D" w:themeColor="text1" w:themeTint="F2"/>
        </w:rPr>
        <w:t>五</w:t>
      </w:r>
      <w:r w:rsidR="00F20657" w:rsidRPr="0045223C">
        <w:rPr>
          <w:rFonts w:hint="eastAsia"/>
          <w:b/>
          <w:color w:val="0D0D0D" w:themeColor="text1" w:themeTint="F2"/>
        </w:rPr>
        <w:t>)</w:t>
      </w:r>
      <w:r w:rsidR="00500E69" w:rsidRPr="0045223C">
        <w:rPr>
          <w:rFonts w:hint="eastAsia"/>
          <w:color w:val="0D0D0D" w:themeColor="text1" w:themeTint="F2"/>
        </w:rPr>
        <w:t>。</w:t>
      </w:r>
    </w:p>
    <w:p w14:paraId="4218D754" w14:textId="0122C6A5" w:rsidR="00500E69" w:rsidRPr="0045223C" w:rsidRDefault="00E249D8" w:rsidP="003D06F2">
      <w:pPr>
        <w:pStyle w:val="a8"/>
        <w:snapToGrid w:val="0"/>
        <w:spacing w:afterLines="25" w:after="90" w:line="440" w:lineRule="exact"/>
        <w:ind w:leftChars="-100" w:left="1132" w:hangingChars="490" w:hanging="1372"/>
        <w:jc w:val="both"/>
        <w:rPr>
          <w:color w:val="0D0D0D" w:themeColor="text1" w:themeTint="F2"/>
        </w:rPr>
      </w:pPr>
      <w:r w:rsidRPr="0045223C">
        <w:rPr>
          <w:rFonts w:hint="eastAsia"/>
          <w:color w:val="0D0D0D" w:themeColor="text1" w:themeTint="F2"/>
        </w:rPr>
        <w:t xml:space="preserve">   </w:t>
      </w:r>
      <w:r w:rsidR="002F52FB" w:rsidRPr="0045223C">
        <w:rPr>
          <w:rFonts w:hint="eastAsia"/>
          <w:color w:val="0D0D0D" w:themeColor="text1" w:themeTint="F2"/>
        </w:rPr>
        <w:t xml:space="preserve"> </w:t>
      </w:r>
      <w:r w:rsidR="002F52FB" w:rsidRPr="0045223C">
        <w:rPr>
          <w:rFonts w:hint="eastAsia"/>
          <w:bCs/>
          <w:color w:val="0D0D0D" w:themeColor="text1" w:themeTint="F2"/>
        </w:rPr>
        <w:t xml:space="preserve"> (三)</w:t>
      </w:r>
      <w:r w:rsidR="00500E69" w:rsidRPr="0045223C">
        <w:rPr>
          <w:rFonts w:hint="eastAsia"/>
          <w:color w:val="0D0D0D" w:themeColor="text1" w:themeTint="F2"/>
        </w:rPr>
        <w:t>送件截止時間：</w:t>
      </w:r>
      <w:r w:rsidR="00F20657" w:rsidRPr="0045223C">
        <w:rPr>
          <w:rFonts w:hint="eastAsia"/>
          <w:color w:val="0D0D0D" w:themeColor="text1" w:themeTint="F2"/>
        </w:rPr>
        <w:t>1</w:t>
      </w:r>
      <w:r w:rsidR="00A469D4" w:rsidRPr="0045223C">
        <w:rPr>
          <w:rFonts w:hint="eastAsia"/>
          <w:color w:val="0D0D0D" w:themeColor="text1" w:themeTint="F2"/>
        </w:rPr>
        <w:t>1</w:t>
      </w:r>
      <w:r w:rsidR="004A4F2C">
        <w:rPr>
          <w:rFonts w:hint="eastAsia"/>
          <w:color w:val="0D0D0D" w:themeColor="text1" w:themeTint="F2"/>
        </w:rPr>
        <w:t>1</w:t>
      </w:r>
      <w:r w:rsidR="00500E69" w:rsidRPr="0045223C">
        <w:rPr>
          <w:rFonts w:hint="eastAsia"/>
          <w:color w:val="0D0D0D" w:themeColor="text1" w:themeTint="F2"/>
        </w:rPr>
        <w:t>年</w:t>
      </w:r>
      <w:r w:rsidR="004A4F2C">
        <w:rPr>
          <w:rFonts w:hint="eastAsia"/>
          <w:color w:val="0D0D0D" w:themeColor="text1" w:themeTint="F2"/>
        </w:rPr>
        <w:t>5</w:t>
      </w:r>
      <w:r w:rsidR="00500E69" w:rsidRPr="0045223C">
        <w:rPr>
          <w:rFonts w:hint="eastAsia"/>
          <w:color w:val="0D0D0D" w:themeColor="text1" w:themeTint="F2"/>
        </w:rPr>
        <w:t>月</w:t>
      </w:r>
      <w:r w:rsidR="00E87D4A">
        <w:rPr>
          <w:rFonts w:hint="eastAsia"/>
          <w:color w:val="0D0D0D" w:themeColor="text1" w:themeTint="F2"/>
        </w:rPr>
        <w:t>13</w:t>
      </w:r>
      <w:r w:rsidR="00873767" w:rsidRPr="0045223C">
        <w:rPr>
          <w:rFonts w:hint="eastAsia"/>
          <w:color w:val="0D0D0D" w:themeColor="text1" w:themeTint="F2"/>
        </w:rPr>
        <w:t>日</w:t>
      </w:r>
      <w:r w:rsidR="00834B63" w:rsidRPr="0045223C">
        <w:rPr>
          <w:rFonts w:hint="eastAsia"/>
          <w:color w:val="0D0D0D" w:themeColor="text1" w:themeTint="F2"/>
        </w:rPr>
        <w:t>前</w:t>
      </w:r>
      <w:r w:rsidR="007C183B" w:rsidRPr="0045223C">
        <w:rPr>
          <w:rFonts w:hint="eastAsia"/>
          <w:color w:val="0D0D0D" w:themeColor="text1" w:themeTint="F2"/>
        </w:rPr>
        <w:t>以掛號郵寄(以郵戳為憑)或專人送達方式向文化局藝文推廣科提出申請。</w:t>
      </w:r>
    </w:p>
    <w:p w14:paraId="4E098822" w14:textId="6852E5C1" w:rsidR="003D06F2" w:rsidRPr="0045223C" w:rsidRDefault="003D06F2" w:rsidP="00FB5E17">
      <w:pPr>
        <w:pStyle w:val="a8"/>
        <w:snapToGrid w:val="0"/>
        <w:spacing w:line="440" w:lineRule="exact"/>
        <w:ind w:leftChars="16" w:left="749" w:hangingChars="254" w:hanging="711"/>
        <w:jc w:val="both"/>
        <w:rPr>
          <w:color w:val="0D0D0D" w:themeColor="text1" w:themeTint="F2"/>
          <w:szCs w:val="28"/>
        </w:rPr>
      </w:pPr>
      <w:r w:rsidRPr="0045223C">
        <w:rPr>
          <w:rFonts w:hint="eastAsia"/>
          <w:color w:val="0D0D0D" w:themeColor="text1" w:themeTint="F2"/>
        </w:rPr>
        <w:t xml:space="preserve"> </w:t>
      </w:r>
      <w:r w:rsidR="00790A59" w:rsidRPr="0045223C">
        <w:rPr>
          <w:rFonts w:hint="eastAsia"/>
          <w:color w:val="0D0D0D" w:themeColor="text1" w:themeTint="F2"/>
        </w:rPr>
        <w:t xml:space="preserve">  (</w:t>
      </w:r>
      <w:r w:rsidR="002F52FB" w:rsidRPr="0045223C">
        <w:rPr>
          <w:rFonts w:hint="eastAsia"/>
          <w:bCs/>
          <w:color w:val="0D0D0D" w:themeColor="text1" w:themeTint="F2"/>
        </w:rPr>
        <w:t>四</w:t>
      </w:r>
      <w:r w:rsidR="00790A59" w:rsidRPr="0045223C">
        <w:rPr>
          <w:rFonts w:hint="eastAsia"/>
          <w:bCs/>
          <w:color w:val="0D0D0D" w:themeColor="text1" w:themeTint="F2"/>
        </w:rPr>
        <w:t>)</w:t>
      </w:r>
      <w:r w:rsidR="0058039E" w:rsidRPr="0045223C">
        <w:rPr>
          <w:rFonts w:hint="eastAsia"/>
          <w:bCs/>
          <w:color w:val="0D0D0D" w:themeColor="text1" w:themeTint="F2"/>
        </w:rPr>
        <w:t>獲補助</w:t>
      </w:r>
      <w:r w:rsidR="00DF43A4" w:rsidRPr="0045223C">
        <w:rPr>
          <w:rFonts w:hint="eastAsia"/>
          <w:color w:val="0D0D0D" w:themeColor="text1" w:themeTint="F2"/>
        </w:rPr>
        <w:t>之單位</w:t>
      </w:r>
      <w:r w:rsidR="00500E69" w:rsidRPr="0045223C">
        <w:rPr>
          <w:rFonts w:hint="eastAsia"/>
          <w:color w:val="0D0D0D" w:themeColor="text1" w:themeTint="F2"/>
        </w:rPr>
        <w:t>，本局</w:t>
      </w:r>
      <w:r w:rsidR="0058039E" w:rsidRPr="0045223C">
        <w:rPr>
          <w:rFonts w:hint="eastAsia"/>
          <w:color w:val="0D0D0D" w:themeColor="text1" w:themeTint="F2"/>
        </w:rPr>
        <w:t>將以正式公文通知</w:t>
      </w:r>
      <w:r w:rsidR="0058039E" w:rsidRPr="0045223C">
        <w:rPr>
          <w:rFonts w:ascii="微軟正黑體" w:eastAsia="微軟正黑體" w:hAnsi="微軟正黑體" w:hint="eastAsia"/>
          <w:color w:val="0D0D0D" w:themeColor="text1" w:themeTint="F2"/>
        </w:rPr>
        <w:t>，</w:t>
      </w:r>
      <w:r w:rsidR="0058039E" w:rsidRPr="0045223C">
        <w:rPr>
          <w:rFonts w:hint="eastAsia"/>
          <w:color w:val="0D0D0D" w:themeColor="text1" w:themeTint="F2"/>
        </w:rPr>
        <w:t>並</w:t>
      </w:r>
      <w:r w:rsidR="00500E69" w:rsidRPr="0045223C">
        <w:rPr>
          <w:rFonts w:hint="eastAsia"/>
          <w:color w:val="0D0D0D" w:themeColor="text1" w:themeTint="F2"/>
        </w:rPr>
        <w:t>將</w:t>
      </w:r>
      <w:r w:rsidR="00500E69" w:rsidRPr="0045223C">
        <w:rPr>
          <w:rFonts w:hint="eastAsia"/>
          <w:color w:val="0D0D0D" w:themeColor="text1" w:themeTint="F2"/>
          <w:szCs w:val="28"/>
        </w:rPr>
        <w:t>公告於彰化縣社區總</w:t>
      </w:r>
    </w:p>
    <w:p w14:paraId="5EB8594A" w14:textId="0801154C" w:rsidR="003D06F2" w:rsidRPr="0045223C" w:rsidRDefault="003D06F2" w:rsidP="00FB5E17">
      <w:pPr>
        <w:pStyle w:val="a8"/>
        <w:snapToGrid w:val="0"/>
        <w:spacing w:line="440" w:lineRule="exact"/>
        <w:ind w:leftChars="16" w:left="749" w:hangingChars="254" w:hanging="711"/>
        <w:jc w:val="both"/>
        <w:rPr>
          <w:color w:val="0D0D0D" w:themeColor="text1" w:themeTint="F2"/>
        </w:rPr>
      </w:pPr>
      <w:r w:rsidRPr="0045223C">
        <w:rPr>
          <w:rFonts w:hint="eastAsia"/>
          <w:color w:val="0D0D0D" w:themeColor="text1" w:themeTint="F2"/>
          <w:szCs w:val="28"/>
        </w:rPr>
        <w:t xml:space="preserve">       </w:t>
      </w:r>
      <w:r w:rsidR="00500E69" w:rsidRPr="0045223C">
        <w:rPr>
          <w:rFonts w:hint="eastAsia"/>
          <w:color w:val="0D0D0D" w:themeColor="text1" w:themeTint="F2"/>
          <w:szCs w:val="28"/>
        </w:rPr>
        <w:t>體營造網</w:t>
      </w:r>
      <w:r w:rsidR="00500E69" w:rsidRPr="0045223C">
        <w:rPr>
          <w:color w:val="0D0D0D" w:themeColor="text1" w:themeTint="F2"/>
        </w:rPr>
        <w:t>http://community.bocach.gov.tw/</w:t>
      </w:r>
    </w:p>
    <w:p w14:paraId="636B93A8" w14:textId="77777777" w:rsidR="00B85AE8" w:rsidRPr="0045223C" w:rsidRDefault="00B85AE8" w:rsidP="00782CCE">
      <w:pPr>
        <w:snapToGrid w:val="0"/>
        <w:spacing w:line="440" w:lineRule="exact"/>
        <w:ind w:left="-20"/>
        <w:jc w:val="both"/>
        <w:rPr>
          <w:rFonts w:ascii="標楷體" w:eastAsia="標楷體" w:hAnsi="標楷體"/>
          <w:b/>
          <w:bCs/>
          <w:color w:val="0D0D0D" w:themeColor="text1" w:themeTint="F2"/>
          <w:sz w:val="32"/>
          <w:szCs w:val="32"/>
        </w:rPr>
      </w:pPr>
    </w:p>
    <w:p w14:paraId="310C8420" w14:textId="77777777" w:rsidR="00500E69" w:rsidRPr="0045223C" w:rsidRDefault="009F135F" w:rsidP="00782CCE">
      <w:pPr>
        <w:snapToGrid w:val="0"/>
        <w:spacing w:line="440" w:lineRule="exact"/>
        <w:ind w:left="-20"/>
        <w:jc w:val="both"/>
        <w:rPr>
          <w:color w:val="0D0D0D" w:themeColor="text1" w:themeTint="F2"/>
          <w:sz w:val="32"/>
          <w:szCs w:val="32"/>
        </w:rPr>
      </w:pPr>
      <w:r w:rsidRPr="0045223C">
        <w:rPr>
          <w:rFonts w:ascii="標楷體" w:eastAsia="標楷體" w:hAnsi="標楷體" w:hint="eastAsia"/>
          <w:b/>
          <w:bCs/>
          <w:color w:val="0D0D0D" w:themeColor="text1" w:themeTint="F2"/>
          <w:sz w:val="32"/>
          <w:szCs w:val="32"/>
        </w:rPr>
        <w:t>捌</w:t>
      </w:r>
      <w:r w:rsidR="00500E69" w:rsidRPr="0045223C">
        <w:rPr>
          <w:rFonts w:ascii="標楷體" w:eastAsia="標楷體" w:hAnsi="標楷體" w:hint="eastAsia"/>
          <w:b/>
          <w:bCs/>
          <w:color w:val="0D0D0D" w:themeColor="text1" w:themeTint="F2"/>
          <w:sz w:val="32"/>
          <w:szCs w:val="32"/>
        </w:rPr>
        <w:t>、輔導</w:t>
      </w:r>
      <w:r w:rsidR="00F20657" w:rsidRPr="0045223C">
        <w:rPr>
          <w:rFonts w:ascii="標楷體" w:eastAsia="標楷體" w:hAnsi="標楷體" w:hint="eastAsia"/>
          <w:b/>
          <w:bCs/>
          <w:color w:val="0D0D0D" w:themeColor="text1" w:themeTint="F2"/>
          <w:sz w:val="32"/>
          <w:szCs w:val="32"/>
        </w:rPr>
        <w:t>考核</w:t>
      </w:r>
      <w:r w:rsidR="00500E69" w:rsidRPr="0045223C">
        <w:rPr>
          <w:rFonts w:ascii="標楷體" w:eastAsia="標楷體" w:hAnsi="標楷體" w:hint="eastAsia"/>
          <w:b/>
          <w:bCs/>
          <w:color w:val="0D0D0D" w:themeColor="text1" w:themeTint="F2"/>
          <w:sz w:val="32"/>
          <w:szCs w:val="32"/>
        </w:rPr>
        <w:t>機制</w:t>
      </w:r>
    </w:p>
    <w:p w14:paraId="48358F46" w14:textId="09E3B852" w:rsidR="00500E69" w:rsidRPr="0045223C" w:rsidRDefault="00782CCE" w:rsidP="00DF43A4">
      <w:pPr>
        <w:pStyle w:val="a8"/>
        <w:snapToGrid w:val="0"/>
        <w:spacing w:line="440" w:lineRule="exact"/>
        <w:ind w:leftChars="177" w:left="943" w:hangingChars="185" w:hanging="518"/>
        <w:rPr>
          <w:color w:val="0D0D0D" w:themeColor="text1" w:themeTint="F2"/>
        </w:rPr>
      </w:pPr>
      <w:r w:rsidRPr="0045223C">
        <w:rPr>
          <w:rFonts w:hint="eastAsia"/>
          <w:color w:val="0D0D0D" w:themeColor="text1" w:themeTint="F2"/>
        </w:rPr>
        <w:t>（一</w:t>
      </w:r>
      <w:r w:rsidR="00500E69" w:rsidRPr="0045223C">
        <w:rPr>
          <w:rFonts w:hint="eastAsia"/>
          <w:color w:val="0D0D0D" w:themeColor="text1" w:themeTint="F2"/>
        </w:rPr>
        <w:t>）</w:t>
      </w:r>
      <w:r w:rsidR="00500E69" w:rsidRPr="0045223C">
        <w:rPr>
          <w:rFonts w:hint="eastAsia"/>
          <w:color w:val="0D0D0D" w:themeColor="text1" w:themeTint="F2"/>
          <w:szCs w:val="28"/>
        </w:rPr>
        <w:t>營造點由</w:t>
      </w:r>
      <w:r w:rsidR="00DB5B4F" w:rsidRPr="0045223C">
        <w:rPr>
          <w:rFonts w:hint="eastAsia"/>
          <w:color w:val="0D0D0D" w:themeColor="text1" w:themeTint="F2"/>
        </w:rPr>
        <w:t>本局委託之</w:t>
      </w:r>
      <w:r w:rsidR="0058039E" w:rsidRPr="0045223C">
        <w:rPr>
          <w:rFonts w:hint="eastAsia"/>
          <w:color w:val="0D0D0D" w:themeColor="text1" w:themeTint="F2"/>
        </w:rPr>
        <w:t>本</w:t>
      </w:r>
      <w:r w:rsidR="00910976" w:rsidRPr="0045223C">
        <w:rPr>
          <w:rFonts w:hint="eastAsia"/>
          <w:color w:val="0D0D0D" w:themeColor="text1" w:themeTint="F2"/>
        </w:rPr>
        <w:t>縣</w:t>
      </w:r>
      <w:r w:rsidR="00DB5B4F" w:rsidRPr="0045223C">
        <w:rPr>
          <w:rFonts w:hint="eastAsia"/>
          <w:color w:val="0D0D0D" w:themeColor="text1" w:themeTint="F2"/>
        </w:rPr>
        <w:t>社造中心</w:t>
      </w:r>
      <w:r w:rsidR="00500E69" w:rsidRPr="0045223C">
        <w:rPr>
          <w:rFonts w:hint="eastAsia"/>
          <w:color w:val="0D0D0D" w:themeColor="text1" w:themeTint="F2"/>
        </w:rPr>
        <w:t>輔導，提供</w:t>
      </w:r>
      <w:r w:rsidR="000C158E" w:rsidRPr="0045223C">
        <w:rPr>
          <w:rFonts w:hint="eastAsia"/>
          <w:color w:val="0D0D0D" w:themeColor="text1" w:themeTint="F2"/>
        </w:rPr>
        <w:t>專業</w:t>
      </w:r>
      <w:r w:rsidR="00500E69" w:rsidRPr="0045223C">
        <w:rPr>
          <w:rFonts w:hint="eastAsia"/>
          <w:color w:val="0D0D0D" w:themeColor="text1" w:themeTint="F2"/>
        </w:rPr>
        <w:t>協助。</w:t>
      </w:r>
    </w:p>
    <w:p w14:paraId="49C64D7E" w14:textId="3987C6DD" w:rsidR="00500E69" w:rsidRPr="0045223C" w:rsidRDefault="00782CCE" w:rsidP="00F20657">
      <w:pPr>
        <w:pStyle w:val="a8"/>
        <w:snapToGrid w:val="0"/>
        <w:spacing w:line="440" w:lineRule="exact"/>
        <w:ind w:leftChars="177" w:left="1273" w:hangingChars="303" w:hanging="848"/>
        <w:rPr>
          <w:color w:val="0D0D0D" w:themeColor="text1" w:themeTint="F2"/>
        </w:rPr>
      </w:pPr>
      <w:r w:rsidRPr="0045223C">
        <w:rPr>
          <w:rFonts w:hint="eastAsia"/>
          <w:color w:val="0D0D0D" w:themeColor="text1" w:themeTint="F2"/>
        </w:rPr>
        <w:t>（二</w:t>
      </w:r>
      <w:r w:rsidR="00500E69" w:rsidRPr="0045223C">
        <w:rPr>
          <w:rFonts w:hint="eastAsia"/>
          <w:color w:val="0D0D0D" w:themeColor="text1" w:themeTint="F2"/>
        </w:rPr>
        <w:t>）</w:t>
      </w:r>
      <w:r w:rsidR="00DF43A4" w:rsidRPr="0045223C">
        <w:rPr>
          <w:rFonts w:hint="eastAsia"/>
          <w:color w:val="0D0D0D" w:themeColor="text1" w:themeTint="F2"/>
        </w:rPr>
        <w:t>辦理</w:t>
      </w:r>
      <w:r w:rsidR="00F20657" w:rsidRPr="0045223C">
        <w:rPr>
          <w:rFonts w:hint="eastAsia"/>
          <w:color w:val="0D0D0D" w:themeColor="text1" w:themeTint="F2"/>
        </w:rPr>
        <w:t>計畫執行說明會及</w:t>
      </w:r>
      <w:r w:rsidR="00500E69" w:rsidRPr="0045223C">
        <w:rPr>
          <w:rFonts w:hint="eastAsia"/>
          <w:color w:val="0D0D0D" w:themeColor="text1" w:themeTint="F2"/>
        </w:rPr>
        <w:t>培</w:t>
      </w:r>
      <w:r w:rsidR="00F20657" w:rsidRPr="0045223C">
        <w:rPr>
          <w:rFonts w:hint="eastAsia"/>
          <w:color w:val="0D0D0D" w:themeColor="text1" w:themeTint="F2"/>
        </w:rPr>
        <w:t>力</w:t>
      </w:r>
      <w:r w:rsidR="00D34059" w:rsidRPr="0045223C">
        <w:rPr>
          <w:rFonts w:hint="eastAsia"/>
          <w:color w:val="0D0D0D" w:themeColor="text1" w:themeTint="F2"/>
        </w:rPr>
        <w:t>工作坊</w:t>
      </w:r>
      <w:r w:rsidR="00500E69" w:rsidRPr="0045223C">
        <w:rPr>
          <w:rFonts w:hint="eastAsia"/>
          <w:color w:val="0D0D0D" w:themeColor="text1" w:themeTint="F2"/>
        </w:rPr>
        <w:t>，提供</w:t>
      </w:r>
      <w:r w:rsidR="00F20657" w:rsidRPr="0045223C">
        <w:rPr>
          <w:rFonts w:hint="eastAsia"/>
          <w:color w:val="0D0D0D" w:themeColor="text1" w:themeTint="F2"/>
        </w:rPr>
        <w:t>雙向溝通管道</w:t>
      </w:r>
      <w:r w:rsidR="00500E69" w:rsidRPr="0045223C">
        <w:rPr>
          <w:rFonts w:hint="eastAsia"/>
          <w:color w:val="0D0D0D" w:themeColor="text1" w:themeTint="F2"/>
        </w:rPr>
        <w:t>。</w:t>
      </w:r>
    </w:p>
    <w:p w14:paraId="3B067E11" w14:textId="351B5FCF" w:rsidR="0058039E" w:rsidRPr="0045223C" w:rsidRDefault="00782CCE" w:rsidP="0058039E">
      <w:pPr>
        <w:pStyle w:val="a8"/>
        <w:snapToGrid w:val="0"/>
        <w:spacing w:line="440" w:lineRule="exact"/>
        <w:ind w:leftChars="177" w:left="1273" w:hangingChars="303" w:hanging="848"/>
        <w:rPr>
          <w:color w:val="0D0D0D" w:themeColor="text1" w:themeTint="F2"/>
        </w:rPr>
      </w:pPr>
      <w:r w:rsidRPr="0045223C">
        <w:rPr>
          <w:rFonts w:hint="eastAsia"/>
          <w:color w:val="0D0D0D" w:themeColor="text1" w:themeTint="F2"/>
        </w:rPr>
        <w:t>（</w:t>
      </w:r>
      <w:r w:rsidR="00890E50" w:rsidRPr="0045223C">
        <w:rPr>
          <w:rFonts w:hint="eastAsia"/>
          <w:color w:val="0D0D0D" w:themeColor="text1" w:themeTint="F2"/>
        </w:rPr>
        <w:t>三</w:t>
      </w:r>
      <w:r w:rsidR="00500E69" w:rsidRPr="0045223C">
        <w:rPr>
          <w:rFonts w:hint="eastAsia"/>
          <w:color w:val="0D0D0D" w:themeColor="text1" w:themeTint="F2"/>
        </w:rPr>
        <w:t>）辦理</w:t>
      </w:r>
      <w:r w:rsidR="00BA2318" w:rsidRPr="0045223C">
        <w:rPr>
          <w:rFonts w:hint="eastAsia"/>
          <w:color w:val="0D0D0D" w:themeColor="text1" w:themeTint="F2"/>
        </w:rPr>
        <w:t>營造點</w:t>
      </w:r>
      <w:r w:rsidR="008553F2">
        <w:rPr>
          <w:rFonts w:hint="eastAsia"/>
          <w:color w:val="0D0D0D" w:themeColor="text1" w:themeTint="F2"/>
        </w:rPr>
        <w:t>工作</w:t>
      </w:r>
      <w:r w:rsidR="00BA2318" w:rsidRPr="0045223C">
        <w:rPr>
          <w:rFonts w:hint="eastAsia"/>
          <w:color w:val="0D0D0D" w:themeColor="text1" w:themeTint="F2"/>
        </w:rPr>
        <w:t>會議</w:t>
      </w:r>
      <w:r w:rsidR="00DB5B4F" w:rsidRPr="0045223C">
        <w:rPr>
          <w:rFonts w:hint="eastAsia"/>
          <w:color w:val="0D0D0D" w:themeColor="text1" w:themeTint="F2"/>
        </w:rPr>
        <w:t>、輔導介入</w:t>
      </w:r>
      <w:r w:rsidR="00500E69" w:rsidRPr="0045223C">
        <w:rPr>
          <w:rFonts w:hint="eastAsia"/>
          <w:color w:val="0D0D0D" w:themeColor="text1" w:themeTint="F2"/>
        </w:rPr>
        <w:t>及</w:t>
      </w:r>
      <w:r w:rsidR="00DB5B4F" w:rsidRPr="0045223C">
        <w:rPr>
          <w:rFonts w:hint="eastAsia"/>
          <w:color w:val="0D0D0D" w:themeColor="text1" w:themeTint="F2"/>
        </w:rPr>
        <w:t>期中期末執行考核</w:t>
      </w:r>
      <w:r w:rsidR="00500E69" w:rsidRPr="0045223C">
        <w:rPr>
          <w:rFonts w:hint="eastAsia"/>
          <w:color w:val="0D0D0D" w:themeColor="text1" w:themeTint="F2"/>
        </w:rPr>
        <w:t>，以督導計畫如期執行完成</w:t>
      </w:r>
      <w:r w:rsidR="005E7FEF" w:rsidRPr="0045223C">
        <w:rPr>
          <w:rFonts w:hint="eastAsia"/>
          <w:color w:val="0D0D0D" w:themeColor="text1" w:themeTint="F2"/>
        </w:rPr>
        <w:t>，入選之營造點必須配合</w:t>
      </w:r>
      <w:r w:rsidR="008553F2">
        <w:rPr>
          <w:rFonts w:hint="eastAsia"/>
          <w:color w:val="0D0D0D" w:themeColor="text1" w:themeTint="F2"/>
        </w:rPr>
        <w:t>提供</w:t>
      </w:r>
      <w:r w:rsidR="000E4AC3" w:rsidRPr="0045223C">
        <w:rPr>
          <w:rFonts w:hint="eastAsia"/>
          <w:color w:val="0D0D0D" w:themeColor="text1" w:themeTint="F2"/>
        </w:rPr>
        <w:t>辦理</w:t>
      </w:r>
      <w:r w:rsidR="00500E69" w:rsidRPr="0045223C">
        <w:rPr>
          <w:rFonts w:hint="eastAsia"/>
          <w:color w:val="0D0D0D" w:themeColor="text1" w:themeTint="F2"/>
        </w:rPr>
        <w:t>。</w:t>
      </w:r>
      <w:r w:rsidR="008A4803" w:rsidRPr="0045223C">
        <w:rPr>
          <w:rFonts w:hint="eastAsia"/>
          <w:color w:val="0D0D0D" w:themeColor="text1" w:themeTint="F2"/>
        </w:rPr>
        <w:t xml:space="preserve"> </w:t>
      </w:r>
    </w:p>
    <w:p w14:paraId="4125774D" w14:textId="53FE69E3" w:rsidR="0058039E" w:rsidRPr="0045223C" w:rsidRDefault="0058039E" w:rsidP="0087661D">
      <w:pPr>
        <w:pStyle w:val="a8"/>
        <w:snapToGrid w:val="0"/>
        <w:spacing w:line="440" w:lineRule="exact"/>
        <w:ind w:leftChars="177" w:left="1273" w:hangingChars="303" w:hanging="848"/>
        <w:jc w:val="both"/>
        <w:rPr>
          <w:b/>
          <w:color w:val="0D0D0D" w:themeColor="text1" w:themeTint="F2"/>
        </w:rPr>
      </w:pPr>
      <w:r w:rsidRPr="0045223C">
        <w:rPr>
          <w:rFonts w:hint="eastAsia"/>
          <w:color w:val="0D0D0D" w:themeColor="text1" w:themeTint="F2"/>
        </w:rPr>
        <w:t>（四）</w:t>
      </w:r>
      <w:r w:rsidRPr="00E87D4A">
        <w:rPr>
          <w:rFonts w:hint="eastAsia"/>
          <w:b/>
          <w:color w:val="0D0D0D" w:themeColor="text1" w:themeTint="F2"/>
        </w:rPr>
        <w:t>為達社造理念共學共享之效益，獲補助之營造點須配合本縣社造中心專業輔導，並派員參與</w:t>
      </w:r>
      <w:r w:rsidR="003665E2" w:rsidRPr="00E87D4A">
        <w:rPr>
          <w:rFonts w:hint="eastAsia"/>
          <w:b/>
          <w:color w:val="0D0D0D" w:themeColor="text1" w:themeTint="F2"/>
        </w:rPr>
        <w:t>相關工作</w:t>
      </w:r>
      <w:r w:rsidRPr="00E87D4A">
        <w:rPr>
          <w:rFonts w:hint="eastAsia"/>
          <w:b/>
          <w:color w:val="0D0D0D" w:themeColor="text1" w:themeTint="F2"/>
        </w:rPr>
        <w:t>會議</w:t>
      </w:r>
      <w:r w:rsidR="00D34059" w:rsidRPr="00E87D4A">
        <w:rPr>
          <w:rFonts w:hint="eastAsia"/>
          <w:b/>
          <w:color w:val="0D0D0D" w:themeColor="text1" w:themeTint="F2"/>
        </w:rPr>
        <w:t>及期末</w:t>
      </w:r>
      <w:r w:rsidR="00E87D4A">
        <w:rPr>
          <w:rFonts w:hint="eastAsia"/>
          <w:b/>
          <w:color w:val="0D0D0D" w:themeColor="text1" w:themeTint="F2"/>
        </w:rPr>
        <w:t>分享</w:t>
      </w:r>
      <w:r w:rsidRPr="00E87D4A">
        <w:rPr>
          <w:rFonts w:hint="eastAsia"/>
          <w:b/>
          <w:color w:val="0D0D0D" w:themeColor="text1" w:themeTint="F2"/>
        </w:rPr>
        <w:t>報告會議</w:t>
      </w:r>
      <w:r w:rsidR="00D34059" w:rsidRPr="00E87D4A">
        <w:rPr>
          <w:rFonts w:hint="eastAsia"/>
          <w:b/>
          <w:color w:val="0D0D0D" w:themeColor="text1" w:themeTint="F2"/>
        </w:rPr>
        <w:t>及</w:t>
      </w:r>
      <w:r w:rsidRPr="00E87D4A">
        <w:rPr>
          <w:rFonts w:hint="eastAsia"/>
          <w:b/>
          <w:color w:val="0D0D0D" w:themeColor="text1" w:themeTint="F2"/>
        </w:rPr>
        <w:t>社造博覽會成果展</w:t>
      </w:r>
      <w:r w:rsidR="00EC3C10" w:rsidRPr="00E87D4A">
        <w:rPr>
          <w:rFonts w:hint="eastAsia"/>
          <w:b/>
          <w:color w:val="0D0D0D" w:themeColor="text1" w:themeTint="F2"/>
        </w:rPr>
        <w:t>等</w:t>
      </w:r>
      <w:r w:rsidRPr="00E87D4A">
        <w:rPr>
          <w:rFonts w:hint="eastAsia"/>
          <w:b/>
          <w:color w:val="0D0D0D" w:themeColor="text1" w:themeTint="F2"/>
        </w:rPr>
        <w:t>，</w:t>
      </w:r>
      <w:r w:rsidR="0087661D" w:rsidRPr="00E87D4A">
        <w:rPr>
          <w:rFonts w:hint="eastAsia"/>
          <w:b/>
          <w:color w:val="0D0D0D" w:themeColor="text1" w:themeTint="F2"/>
        </w:rPr>
        <w:t>各場活動或會議</w:t>
      </w:r>
      <w:r w:rsidR="00EC3C10" w:rsidRPr="00E87D4A">
        <w:rPr>
          <w:rFonts w:hint="eastAsia"/>
          <w:b/>
          <w:color w:val="0D0D0D" w:themeColor="text1" w:themeTint="F2"/>
        </w:rPr>
        <w:t>無正當理由</w:t>
      </w:r>
      <w:r w:rsidR="0087661D" w:rsidRPr="00E87D4A">
        <w:rPr>
          <w:rFonts w:hint="eastAsia"/>
          <w:b/>
          <w:color w:val="0D0D0D" w:themeColor="text1" w:themeTint="F2"/>
        </w:rPr>
        <w:t>缺席並未經本縣社造中心同意請假者</w:t>
      </w:r>
      <w:r w:rsidR="00EC3C10" w:rsidRPr="00E87D4A">
        <w:rPr>
          <w:rFonts w:hint="eastAsia"/>
          <w:b/>
          <w:color w:val="0D0D0D" w:themeColor="text1" w:themeTint="F2"/>
        </w:rPr>
        <w:t>，記點一次，累積兩點（含）以上</w:t>
      </w:r>
      <w:r w:rsidR="00EC3C10" w:rsidRPr="00E87D4A">
        <w:rPr>
          <w:rFonts w:ascii="微軟正黑體" w:eastAsia="微軟正黑體" w:hAnsi="微軟正黑體" w:hint="eastAsia"/>
          <w:b/>
          <w:color w:val="0D0D0D" w:themeColor="text1" w:themeTint="F2"/>
        </w:rPr>
        <w:t>，</w:t>
      </w:r>
      <w:r w:rsidR="00EC3C10" w:rsidRPr="00E87D4A">
        <w:rPr>
          <w:rFonts w:hint="eastAsia"/>
          <w:b/>
          <w:color w:val="0D0D0D" w:themeColor="text1" w:themeTint="F2"/>
        </w:rPr>
        <w:t>本局將視</w:t>
      </w:r>
      <w:r w:rsidR="00D2639E" w:rsidRPr="00E87D4A">
        <w:rPr>
          <w:rFonts w:hint="eastAsia"/>
          <w:b/>
          <w:color w:val="0D0D0D" w:themeColor="text1" w:themeTint="F2"/>
        </w:rPr>
        <w:t>情節狀況</w:t>
      </w:r>
      <w:r w:rsidR="0087661D" w:rsidRPr="00E87D4A">
        <w:rPr>
          <w:rFonts w:hint="eastAsia"/>
          <w:b/>
          <w:color w:val="0D0D0D" w:themeColor="text1" w:themeTint="F2"/>
        </w:rPr>
        <w:t>於結案時酌扣補助款全額之10</w:t>
      </w:r>
      <w:r w:rsidR="0087661D" w:rsidRPr="00E87D4A">
        <w:rPr>
          <w:rFonts w:ascii="微軟正黑體" w:eastAsia="微軟正黑體" w:hAnsi="微軟正黑體" w:hint="eastAsia"/>
          <w:b/>
          <w:color w:val="0D0D0D" w:themeColor="text1" w:themeTint="F2"/>
        </w:rPr>
        <w:t>％，</w:t>
      </w:r>
      <w:r w:rsidR="0087661D" w:rsidRPr="00E87D4A">
        <w:rPr>
          <w:rFonts w:hint="eastAsia"/>
          <w:b/>
          <w:color w:val="0D0D0D" w:themeColor="text1" w:themeTint="F2"/>
        </w:rPr>
        <w:t>情節重大者本局將不予核撥補助款</w:t>
      </w:r>
      <w:r w:rsidR="0087661D" w:rsidRPr="00E87D4A">
        <w:rPr>
          <w:rFonts w:ascii="微軟正黑體" w:eastAsia="微軟正黑體" w:hAnsi="微軟正黑體" w:hint="eastAsia"/>
          <w:b/>
          <w:color w:val="0D0D0D" w:themeColor="text1" w:themeTint="F2"/>
        </w:rPr>
        <w:t>，</w:t>
      </w:r>
      <w:r w:rsidR="0087661D" w:rsidRPr="00E87D4A">
        <w:rPr>
          <w:rFonts w:hint="eastAsia"/>
          <w:b/>
          <w:color w:val="0D0D0D" w:themeColor="text1" w:themeTint="F2"/>
        </w:rPr>
        <w:t>並於兩年</w:t>
      </w:r>
      <w:r w:rsidR="00D34059" w:rsidRPr="00E87D4A">
        <w:rPr>
          <w:rFonts w:hint="eastAsia"/>
          <w:b/>
          <w:color w:val="0D0D0D" w:themeColor="text1" w:themeTint="F2"/>
        </w:rPr>
        <w:t>內</w:t>
      </w:r>
      <w:r w:rsidR="0087661D" w:rsidRPr="00E87D4A">
        <w:rPr>
          <w:rFonts w:hint="eastAsia"/>
          <w:b/>
          <w:color w:val="0D0D0D" w:themeColor="text1" w:themeTint="F2"/>
        </w:rPr>
        <w:t>不得提案</w:t>
      </w:r>
      <w:r w:rsidR="0087661D" w:rsidRPr="00E87D4A">
        <w:rPr>
          <w:rFonts w:ascii="微軟正黑體" w:eastAsia="微軟正黑體" w:hAnsi="微軟正黑體" w:hint="eastAsia"/>
          <w:b/>
          <w:color w:val="0D0D0D" w:themeColor="text1" w:themeTint="F2"/>
        </w:rPr>
        <w:t>。</w:t>
      </w:r>
    </w:p>
    <w:p w14:paraId="6FA89758" w14:textId="77777777" w:rsidR="00500E69" w:rsidRPr="0045223C" w:rsidRDefault="009F135F" w:rsidP="00500E69">
      <w:pPr>
        <w:snapToGrid w:val="0"/>
        <w:spacing w:line="440" w:lineRule="exact"/>
        <w:jc w:val="both"/>
        <w:rPr>
          <w:rFonts w:ascii="標楷體" w:eastAsia="標楷體" w:hAnsi="標楷體"/>
          <w:b/>
          <w:bCs/>
          <w:color w:val="0D0D0D" w:themeColor="text1" w:themeTint="F2"/>
          <w:sz w:val="32"/>
          <w:szCs w:val="32"/>
        </w:rPr>
      </w:pPr>
      <w:r w:rsidRPr="0045223C">
        <w:rPr>
          <w:rFonts w:ascii="標楷體" w:eastAsia="標楷體" w:hAnsi="標楷體" w:hint="eastAsia"/>
          <w:b/>
          <w:bCs/>
          <w:color w:val="0D0D0D" w:themeColor="text1" w:themeTint="F2"/>
          <w:sz w:val="32"/>
          <w:szCs w:val="32"/>
        </w:rPr>
        <w:t>玖</w:t>
      </w:r>
      <w:r w:rsidR="00500E69" w:rsidRPr="0045223C">
        <w:rPr>
          <w:rFonts w:ascii="標楷體" w:eastAsia="標楷體" w:hAnsi="標楷體" w:hint="eastAsia"/>
          <w:b/>
          <w:bCs/>
          <w:color w:val="0D0D0D" w:themeColor="text1" w:themeTint="F2"/>
          <w:sz w:val="32"/>
          <w:szCs w:val="32"/>
        </w:rPr>
        <w:t>、注意事項</w:t>
      </w:r>
    </w:p>
    <w:p w14:paraId="31C30FAB" w14:textId="040A3F15" w:rsidR="00500E69" w:rsidRPr="0045223C" w:rsidRDefault="00500E69" w:rsidP="00BB47A9">
      <w:pPr>
        <w:snapToGrid w:val="0"/>
        <w:spacing w:line="440" w:lineRule="exact"/>
        <w:ind w:leftChars="236" w:left="961" w:hangingChars="141" w:hanging="395"/>
        <w:jc w:val="both"/>
        <w:rPr>
          <w:rFonts w:ascii="標楷體" w:eastAsia="標楷體" w:hAnsi="標楷體"/>
          <w:color w:val="0D0D0D" w:themeColor="text1" w:themeTint="F2"/>
          <w:sz w:val="28"/>
        </w:rPr>
      </w:pPr>
      <w:r w:rsidRPr="0045223C">
        <w:rPr>
          <w:rFonts w:ascii="標楷體" w:eastAsia="標楷體" w:hAnsi="標楷體" w:hint="eastAsia"/>
          <w:color w:val="0D0D0D" w:themeColor="text1" w:themeTint="F2"/>
          <w:sz w:val="28"/>
        </w:rPr>
        <w:t>(一</w:t>
      </w:r>
      <w:r w:rsidR="00BB47A9" w:rsidRPr="0045223C">
        <w:rPr>
          <w:rFonts w:ascii="標楷體" w:eastAsia="標楷體" w:hAnsi="標楷體" w:hint="eastAsia"/>
          <w:color w:val="0D0D0D" w:themeColor="text1" w:themeTint="F2"/>
          <w:sz w:val="28"/>
        </w:rPr>
        <w:t>)</w:t>
      </w:r>
      <w:r w:rsidR="00DF43A4" w:rsidRPr="0045223C">
        <w:rPr>
          <w:rFonts w:ascii="標楷體" w:eastAsia="標楷體" w:hAnsi="標楷體" w:hint="eastAsia"/>
          <w:color w:val="0D0D0D" w:themeColor="text1" w:themeTint="F2"/>
          <w:sz w:val="28"/>
        </w:rPr>
        <w:t>對於獲選計畫，</w:t>
      </w:r>
      <w:r w:rsidR="00964389" w:rsidRPr="0045223C">
        <w:rPr>
          <w:rFonts w:ascii="標楷體" w:eastAsia="標楷體" w:hAnsi="標楷體" w:hint="eastAsia"/>
          <w:color w:val="0D0D0D" w:themeColor="text1" w:themeTint="F2"/>
          <w:sz w:val="28"/>
        </w:rPr>
        <w:t>受補助</w:t>
      </w:r>
      <w:r w:rsidR="00DF43A4" w:rsidRPr="0045223C">
        <w:rPr>
          <w:rFonts w:ascii="標楷體" w:eastAsia="標楷體" w:hAnsi="標楷體" w:hint="eastAsia"/>
          <w:color w:val="0D0D0D" w:themeColor="text1" w:themeTint="F2"/>
          <w:sz w:val="28"/>
        </w:rPr>
        <w:t>單位應針對審查</w:t>
      </w:r>
      <w:r w:rsidRPr="0045223C">
        <w:rPr>
          <w:rFonts w:ascii="標楷體" w:eastAsia="標楷體" w:hAnsi="標楷體" w:hint="eastAsia"/>
          <w:color w:val="0D0D0D" w:themeColor="text1" w:themeTint="F2"/>
          <w:sz w:val="28"/>
        </w:rPr>
        <w:t>意見</w:t>
      </w:r>
      <w:r w:rsidR="00964389" w:rsidRPr="0045223C">
        <w:rPr>
          <w:rFonts w:ascii="標楷體" w:eastAsia="標楷體" w:hAnsi="標楷體" w:hint="eastAsia"/>
          <w:color w:val="0D0D0D" w:themeColor="text1" w:themeTint="F2"/>
          <w:sz w:val="28"/>
        </w:rPr>
        <w:t>確實</w:t>
      </w:r>
      <w:r w:rsidRPr="0045223C">
        <w:rPr>
          <w:rFonts w:ascii="標楷體" w:eastAsia="標楷體" w:hAnsi="標楷體" w:hint="eastAsia"/>
          <w:color w:val="0D0D0D" w:themeColor="text1" w:themeTint="F2"/>
          <w:sz w:val="28"/>
        </w:rPr>
        <w:t>修改</w:t>
      </w:r>
      <w:r w:rsidR="00365837" w:rsidRPr="0045223C">
        <w:rPr>
          <w:rFonts w:ascii="標楷體" w:eastAsia="標楷體" w:hAnsi="標楷體" w:hint="eastAsia"/>
          <w:color w:val="0D0D0D" w:themeColor="text1" w:themeTint="F2"/>
          <w:sz w:val="28"/>
        </w:rPr>
        <w:t>，並以本局最後核定備查之計畫</w:t>
      </w:r>
      <w:r w:rsidR="00910976" w:rsidRPr="0045223C">
        <w:rPr>
          <w:rFonts w:ascii="標楷體" w:eastAsia="標楷體" w:hAnsi="標楷體" w:hint="eastAsia"/>
          <w:color w:val="0D0D0D" w:themeColor="text1" w:themeTint="F2"/>
          <w:sz w:val="28"/>
        </w:rPr>
        <w:t>為執行依據</w:t>
      </w:r>
      <w:r w:rsidRPr="0045223C">
        <w:rPr>
          <w:rFonts w:ascii="標楷體" w:eastAsia="標楷體" w:hAnsi="標楷體" w:hint="eastAsia"/>
          <w:color w:val="0D0D0D" w:themeColor="text1" w:themeTint="F2"/>
          <w:sz w:val="28"/>
        </w:rPr>
        <w:t>。</w:t>
      </w:r>
    </w:p>
    <w:p w14:paraId="233CE0F9" w14:textId="3BAA398E" w:rsidR="00500E69" w:rsidRPr="0045223C" w:rsidRDefault="00500E69" w:rsidP="00BB47A9">
      <w:pPr>
        <w:pStyle w:val="a5"/>
        <w:snapToGrid w:val="0"/>
        <w:spacing w:before="0" w:line="440" w:lineRule="exact"/>
        <w:ind w:leftChars="235" w:left="1130" w:hangingChars="202" w:hanging="566"/>
        <w:jc w:val="both"/>
        <w:rPr>
          <w:rFonts w:ascii="標楷體" w:hAnsi="標楷體"/>
          <w:color w:val="0D0D0D" w:themeColor="text1" w:themeTint="F2"/>
          <w:szCs w:val="28"/>
        </w:rPr>
      </w:pPr>
      <w:r w:rsidRPr="0045223C">
        <w:rPr>
          <w:rFonts w:ascii="標楷體" w:hAnsi="標楷體" w:hint="eastAsia"/>
          <w:color w:val="0D0D0D" w:themeColor="text1" w:themeTint="F2"/>
          <w:szCs w:val="28"/>
        </w:rPr>
        <w:t>(二</w:t>
      </w:r>
      <w:r w:rsidR="00BB47A9" w:rsidRPr="0045223C">
        <w:rPr>
          <w:rFonts w:ascii="標楷體" w:hAnsi="標楷體" w:hint="eastAsia"/>
          <w:color w:val="0D0D0D" w:themeColor="text1" w:themeTint="F2"/>
          <w:szCs w:val="28"/>
        </w:rPr>
        <w:t>)</w:t>
      </w:r>
      <w:r w:rsidR="00DF43A4" w:rsidRPr="0045223C">
        <w:rPr>
          <w:rFonts w:ascii="標楷體" w:hAnsi="標楷體" w:hint="eastAsia"/>
          <w:color w:val="0D0D0D" w:themeColor="text1" w:themeTint="F2"/>
          <w:szCs w:val="28"/>
        </w:rPr>
        <w:t>獲選之單位</w:t>
      </w:r>
      <w:r w:rsidRPr="0045223C">
        <w:rPr>
          <w:rFonts w:ascii="標楷體" w:hAnsi="標楷體" w:hint="eastAsia"/>
          <w:color w:val="0D0D0D" w:themeColor="text1" w:themeTint="F2"/>
          <w:szCs w:val="28"/>
        </w:rPr>
        <w:t>須派員</w:t>
      </w:r>
      <w:r w:rsidR="006732F2" w:rsidRPr="0045223C">
        <w:rPr>
          <w:rFonts w:ascii="標楷體" w:hAnsi="標楷體" w:hint="eastAsia"/>
          <w:color w:val="0D0D0D" w:themeColor="text1" w:themeTint="F2"/>
          <w:szCs w:val="28"/>
        </w:rPr>
        <w:t>配合</w:t>
      </w:r>
      <w:r w:rsidRPr="0045223C">
        <w:rPr>
          <w:rFonts w:ascii="標楷體" w:hAnsi="標楷體" w:hint="eastAsia"/>
          <w:color w:val="0D0D0D" w:themeColor="text1" w:themeTint="F2"/>
          <w:szCs w:val="28"/>
        </w:rPr>
        <w:t>參加</w:t>
      </w:r>
      <w:r w:rsidR="00DB5B4F" w:rsidRPr="0045223C">
        <w:rPr>
          <w:rFonts w:ascii="標楷體" w:hAnsi="標楷體" w:hint="eastAsia"/>
          <w:color w:val="0D0D0D" w:themeColor="text1" w:themeTint="F2"/>
          <w:szCs w:val="28"/>
        </w:rPr>
        <w:t>文化局所規劃</w:t>
      </w:r>
      <w:r w:rsidR="006732F2" w:rsidRPr="0045223C">
        <w:rPr>
          <w:rFonts w:ascii="標楷體" w:hAnsi="標楷體" w:hint="eastAsia"/>
          <w:color w:val="0D0D0D" w:themeColor="text1" w:themeTint="F2"/>
          <w:szCs w:val="28"/>
        </w:rPr>
        <w:t>社造</w:t>
      </w:r>
      <w:r w:rsidR="00E87D4A" w:rsidRPr="00E87D4A">
        <w:rPr>
          <w:rFonts w:ascii="標楷體" w:hAnsi="標楷體" w:hint="eastAsia"/>
          <w:color w:val="0D0D0D" w:themeColor="text1" w:themeTint="F2"/>
          <w:szCs w:val="28"/>
        </w:rPr>
        <w:t>博覽會成果展</w:t>
      </w:r>
      <w:r w:rsidR="00DB5B4F" w:rsidRPr="0045223C">
        <w:rPr>
          <w:rFonts w:ascii="標楷體" w:hAnsi="標楷體" w:hint="eastAsia"/>
          <w:color w:val="0D0D0D" w:themeColor="text1" w:themeTint="F2"/>
          <w:szCs w:val="28"/>
        </w:rPr>
        <w:t>活動，並於計畫執行期間接受文化局及社造中心</w:t>
      </w:r>
      <w:r w:rsidRPr="0045223C">
        <w:rPr>
          <w:rFonts w:ascii="標楷體" w:hAnsi="標楷體" w:hint="eastAsia"/>
          <w:color w:val="0D0D0D" w:themeColor="text1" w:themeTint="F2"/>
          <w:szCs w:val="28"/>
        </w:rPr>
        <w:t>之輔導。</w:t>
      </w:r>
    </w:p>
    <w:p w14:paraId="718F7FBA" w14:textId="12A94AD5" w:rsidR="0028449C" w:rsidRPr="0045223C" w:rsidRDefault="00500E69" w:rsidP="00BB47A9">
      <w:pPr>
        <w:pStyle w:val="a5"/>
        <w:snapToGrid w:val="0"/>
        <w:spacing w:before="0" w:line="440" w:lineRule="exact"/>
        <w:ind w:leftChars="235" w:left="1130" w:hangingChars="202" w:hanging="566"/>
        <w:jc w:val="both"/>
        <w:rPr>
          <w:color w:val="0D0D0D" w:themeColor="text1" w:themeTint="F2"/>
        </w:rPr>
      </w:pPr>
      <w:r w:rsidRPr="0045223C">
        <w:rPr>
          <w:rFonts w:ascii="標楷體" w:hAnsi="標楷體" w:hint="eastAsia"/>
          <w:color w:val="0D0D0D" w:themeColor="text1" w:themeTint="F2"/>
          <w:szCs w:val="28"/>
        </w:rPr>
        <w:t>(三</w:t>
      </w:r>
      <w:r w:rsidR="00BB47A9" w:rsidRPr="0045223C">
        <w:rPr>
          <w:rFonts w:ascii="標楷體" w:hAnsi="標楷體" w:hint="eastAsia"/>
          <w:color w:val="0D0D0D" w:themeColor="text1" w:themeTint="F2"/>
          <w:szCs w:val="28"/>
        </w:rPr>
        <w:t>)</w:t>
      </w:r>
      <w:r w:rsidRPr="0045223C">
        <w:rPr>
          <w:rFonts w:ascii="標楷體" w:hAnsi="標楷體" w:hint="eastAsia"/>
          <w:color w:val="0D0D0D" w:themeColor="text1" w:themeTint="F2"/>
        </w:rPr>
        <w:t>本計畫</w:t>
      </w:r>
      <w:r w:rsidR="00910976" w:rsidRPr="0045223C">
        <w:rPr>
          <w:rFonts w:ascii="標楷體" w:hAnsi="標楷體" w:hint="eastAsia"/>
          <w:color w:val="0D0D0D" w:themeColor="text1" w:themeTint="F2"/>
        </w:rPr>
        <w:t>有關</w:t>
      </w:r>
      <w:r w:rsidRPr="0045223C">
        <w:rPr>
          <w:rFonts w:ascii="標楷體" w:hAnsi="標楷體" w:hint="eastAsia"/>
          <w:color w:val="0D0D0D" w:themeColor="text1" w:themeTint="F2"/>
          <w:szCs w:val="28"/>
        </w:rPr>
        <w:t>經費</w:t>
      </w:r>
      <w:r w:rsidRPr="00AA292C">
        <w:rPr>
          <w:rFonts w:ascii="標楷體" w:hAnsi="標楷體" w:hint="eastAsia"/>
          <w:b/>
          <w:bCs/>
          <w:color w:val="0D0D0D" w:themeColor="text1" w:themeTint="F2"/>
          <w:szCs w:val="28"/>
        </w:rPr>
        <w:t>第一期款</w:t>
      </w:r>
      <w:r w:rsidR="00AA292C" w:rsidRPr="00AA292C">
        <w:rPr>
          <w:rFonts w:ascii="標楷體" w:hAnsi="標楷體" w:hint="eastAsia"/>
          <w:b/>
          <w:bCs/>
          <w:color w:val="0D0D0D" w:themeColor="text1" w:themeTint="F2"/>
          <w:szCs w:val="28"/>
        </w:rPr>
        <w:t>5</w:t>
      </w:r>
      <w:r w:rsidRPr="00AA292C">
        <w:rPr>
          <w:rFonts w:ascii="標楷體" w:hAnsi="標楷體" w:hint="eastAsia"/>
          <w:b/>
          <w:bCs/>
          <w:color w:val="0D0D0D" w:themeColor="text1" w:themeTint="F2"/>
          <w:szCs w:val="28"/>
        </w:rPr>
        <w:t>0%</w:t>
      </w:r>
      <w:r w:rsidR="00DB5B4F" w:rsidRPr="0045223C">
        <w:rPr>
          <w:rFonts w:ascii="標楷體" w:hAnsi="標楷體" w:hint="eastAsia"/>
          <w:color w:val="0D0D0D" w:themeColor="text1" w:themeTint="F2"/>
          <w:szCs w:val="28"/>
        </w:rPr>
        <w:t>，本局委由社造中心輔導</w:t>
      </w:r>
      <w:r w:rsidRPr="0045223C">
        <w:rPr>
          <w:rFonts w:ascii="標楷體" w:hAnsi="標楷體" w:hint="eastAsia"/>
          <w:color w:val="0D0D0D" w:themeColor="text1" w:themeTint="F2"/>
          <w:szCs w:val="28"/>
        </w:rPr>
        <w:t>修正計畫</w:t>
      </w:r>
      <w:r w:rsidR="00910976" w:rsidRPr="0045223C">
        <w:rPr>
          <w:rFonts w:ascii="標楷體" w:hAnsi="標楷體" w:hint="eastAsia"/>
          <w:color w:val="0D0D0D" w:themeColor="text1" w:themeTint="F2"/>
          <w:szCs w:val="28"/>
        </w:rPr>
        <w:t>送</w:t>
      </w:r>
      <w:r w:rsidR="00910976" w:rsidRPr="0045223C">
        <w:rPr>
          <w:rFonts w:ascii="標楷體" w:hAnsi="標楷體" w:hint="eastAsia"/>
          <w:color w:val="0D0D0D" w:themeColor="text1" w:themeTint="F2"/>
          <w:szCs w:val="28"/>
        </w:rPr>
        <w:lastRenderedPageBreak/>
        <w:t>本局核定備查</w:t>
      </w:r>
      <w:r w:rsidR="00DB5B4F" w:rsidRPr="0045223C">
        <w:rPr>
          <w:rFonts w:ascii="標楷體" w:hAnsi="標楷體" w:hint="eastAsia"/>
          <w:color w:val="0D0D0D" w:themeColor="text1" w:themeTint="F2"/>
          <w:szCs w:val="28"/>
        </w:rPr>
        <w:t>後核撥，</w:t>
      </w:r>
      <w:r w:rsidRPr="00AA292C">
        <w:rPr>
          <w:rFonts w:ascii="標楷體" w:hAnsi="標楷體" w:hint="eastAsia"/>
          <w:b/>
          <w:bCs/>
          <w:color w:val="0D0D0D" w:themeColor="text1" w:themeTint="F2"/>
          <w:szCs w:val="28"/>
        </w:rPr>
        <w:t>第二期款</w:t>
      </w:r>
      <w:r w:rsidR="00AA292C" w:rsidRPr="00AA292C">
        <w:rPr>
          <w:rFonts w:ascii="標楷體" w:hAnsi="標楷體" w:hint="eastAsia"/>
          <w:b/>
          <w:bCs/>
          <w:color w:val="0D0D0D" w:themeColor="text1" w:themeTint="F2"/>
          <w:szCs w:val="28"/>
        </w:rPr>
        <w:t>5</w:t>
      </w:r>
      <w:r w:rsidRPr="00AA292C">
        <w:rPr>
          <w:rFonts w:ascii="標楷體" w:hAnsi="標楷體" w:hint="eastAsia"/>
          <w:b/>
          <w:bCs/>
          <w:color w:val="0D0D0D" w:themeColor="text1" w:themeTint="F2"/>
          <w:szCs w:val="28"/>
        </w:rPr>
        <w:t>0%</w:t>
      </w:r>
      <w:r w:rsidR="00DB5B4F" w:rsidRPr="0045223C">
        <w:rPr>
          <w:rFonts w:ascii="標楷體" w:hAnsi="標楷體" w:hint="eastAsia"/>
          <w:color w:val="0D0D0D" w:themeColor="text1" w:themeTint="F2"/>
          <w:szCs w:val="28"/>
        </w:rPr>
        <w:t>於各單位</w:t>
      </w:r>
      <w:r w:rsidRPr="0045223C">
        <w:rPr>
          <w:rFonts w:ascii="標楷體" w:hAnsi="標楷體" w:hint="eastAsia"/>
          <w:color w:val="0D0D0D" w:themeColor="text1" w:themeTint="F2"/>
          <w:szCs w:val="28"/>
        </w:rPr>
        <w:t>通過期末報告</w:t>
      </w:r>
      <w:r w:rsidR="00910976" w:rsidRPr="0045223C">
        <w:rPr>
          <w:rFonts w:ascii="標楷體" w:hAnsi="標楷體" w:hint="eastAsia"/>
          <w:color w:val="0D0D0D" w:themeColor="text1" w:themeTint="F2"/>
          <w:szCs w:val="28"/>
        </w:rPr>
        <w:t>審查</w:t>
      </w:r>
      <w:r w:rsidR="00AE2F2E" w:rsidRPr="0045223C">
        <w:rPr>
          <w:rFonts w:ascii="標楷體" w:hAnsi="標楷體" w:hint="eastAsia"/>
          <w:color w:val="0D0D0D" w:themeColor="text1" w:themeTint="F2"/>
          <w:szCs w:val="28"/>
        </w:rPr>
        <w:t>、</w:t>
      </w:r>
      <w:r w:rsidRPr="0045223C">
        <w:rPr>
          <w:rFonts w:ascii="標楷體" w:hAnsi="標楷體" w:hint="eastAsia"/>
          <w:color w:val="0D0D0D" w:themeColor="text1" w:themeTint="F2"/>
          <w:szCs w:val="28"/>
        </w:rPr>
        <w:t>繳交成果報告書(含</w:t>
      </w:r>
      <w:r w:rsidR="00AE2F2E" w:rsidRPr="0045223C">
        <w:rPr>
          <w:rFonts w:ascii="標楷體" w:hAnsi="標楷體" w:hint="eastAsia"/>
          <w:color w:val="0D0D0D" w:themeColor="text1" w:themeTint="F2"/>
          <w:szCs w:val="28"/>
        </w:rPr>
        <w:t>相關影像或書面作品</w:t>
      </w:r>
      <w:r w:rsidRPr="0045223C">
        <w:rPr>
          <w:rFonts w:ascii="標楷體" w:hAnsi="標楷體" w:hint="eastAsia"/>
          <w:color w:val="0D0D0D" w:themeColor="text1" w:themeTint="F2"/>
          <w:szCs w:val="28"/>
        </w:rPr>
        <w:t>)</w:t>
      </w:r>
      <w:r w:rsidR="00AE2F2E" w:rsidRPr="0045223C">
        <w:rPr>
          <w:rFonts w:ascii="標楷體" w:hAnsi="標楷體" w:hint="eastAsia"/>
          <w:color w:val="0D0D0D" w:themeColor="text1" w:themeTint="F2"/>
          <w:szCs w:val="28"/>
        </w:rPr>
        <w:t>及核銷通過</w:t>
      </w:r>
      <w:r w:rsidRPr="0045223C">
        <w:rPr>
          <w:rFonts w:ascii="標楷體" w:hAnsi="標楷體" w:hint="eastAsia"/>
          <w:color w:val="0D0D0D" w:themeColor="text1" w:themeTint="F2"/>
          <w:szCs w:val="28"/>
        </w:rPr>
        <w:t>後撥款</w:t>
      </w:r>
      <w:r w:rsidR="00DB5B4F" w:rsidRPr="0045223C">
        <w:rPr>
          <w:rFonts w:ascii="標楷體" w:hAnsi="標楷體" w:hint="eastAsia"/>
          <w:color w:val="0D0D0D" w:themeColor="text1" w:themeTint="F2"/>
          <w:szCs w:val="28"/>
        </w:rPr>
        <w:t>。</w:t>
      </w:r>
    </w:p>
    <w:p w14:paraId="29240985" w14:textId="07034254" w:rsidR="0028449C" w:rsidRPr="0045223C" w:rsidRDefault="0028449C" w:rsidP="00BB47A9">
      <w:pPr>
        <w:pStyle w:val="Default"/>
        <w:spacing w:line="440" w:lineRule="exact"/>
        <w:ind w:leftChars="235" w:left="1130" w:hangingChars="202" w:hanging="566"/>
        <w:rPr>
          <w:color w:val="0D0D0D" w:themeColor="text1" w:themeTint="F2"/>
          <w:sz w:val="28"/>
          <w:szCs w:val="28"/>
        </w:rPr>
      </w:pPr>
      <w:r w:rsidRPr="0045223C">
        <w:rPr>
          <w:color w:val="0D0D0D" w:themeColor="text1" w:themeTint="F2"/>
          <w:sz w:val="28"/>
          <w:szCs w:val="28"/>
        </w:rPr>
        <w:t>(</w:t>
      </w:r>
      <w:r w:rsidR="00DF43A4" w:rsidRPr="0045223C">
        <w:rPr>
          <w:rFonts w:hint="eastAsia"/>
          <w:color w:val="0D0D0D" w:themeColor="text1" w:themeTint="F2"/>
          <w:sz w:val="28"/>
          <w:szCs w:val="28"/>
        </w:rPr>
        <w:t>四</w:t>
      </w:r>
      <w:r w:rsidR="00BB47A9" w:rsidRPr="0045223C">
        <w:rPr>
          <w:color w:val="0D0D0D" w:themeColor="text1" w:themeTint="F2"/>
          <w:sz w:val="28"/>
          <w:szCs w:val="28"/>
        </w:rPr>
        <w:t>)</w:t>
      </w:r>
      <w:r w:rsidR="006732F2" w:rsidRPr="0045223C">
        <w:rPr>
          <w:rFonts w:eastAsia="新細明體" w:hAnsi="標楷體" w:cs="Times New Roman" w:hint="eastAsia"/>
          <w:color w:val="0D0D0D" w:themeColor="text1" w:themeTint="F2"/>
          <w:kern w:val="2"/>
          <w:szCs w:val="28"/>
        </w:rPr>
        <w:t xml:space="preserve"> </w:t>
      </w:r>
      <w:r w:rsidR="00964389" w:rsidRPr="0045223C">
        <w:rPr>
          <w:rFonts w:hAnsi="標楷體" w:cs="Times New Roman" w:hint="eastAsia"/>
          <w:color w:val="0D0D0D" w:themeColor="text1" w:themeTint="F2"/>
          <w:kern w:val="2"/>
          <w:sz w:val="28"/>
          <w:szCs w:val="28"/>
        </w:rPr>
        <w:t>受補助</w:t>
      </w:r>
      <w:r w:rsidRPr="0045223C">
        <w:rPr>
          <w:rFonts w:hAnsi="標楷體" w:hint="eastAsia"/>
          <w:color w:val="0D0D0D" w:themeColor="text1" w:themeTint="F2"/>
          <w:sz w:val="28"/>
          <w:szCs w:val="28"/>
        </w:rPr>
        <w:t>單位之</w:t>
      </w:r>
      <w:r w:rsidRPr="0045223C">
        <w:rPr>
          <w:rFonts w:hint="eastAsia"/>
          <w:color w:val="0D0D0D" w:themeColor="text1" w:themeTint="F2"/>
          <w:sz w:val="28"/>
          <w:szCs w:val="28"/>
        </w:rPr>
        <w:t>計畫執行完畢，請於</w:t>
      </w:r>
      <w:r w:rsidR="00964389" w:rsidRPr="0045223C">
        <w:rPr>
          <w:rFonts w:hint="eastAsia"/>
          <w:color w:val="0D0D0D" w:themeColor="text1" w:themeTint="F2"/>
          <w:sz w:val="28"/>
          <w:szCs w:val="28"/>
        </w:rPr>
        <w:t>11</w:t>
      </w:r>
      <w:r w:rsidR="00AA292C">
        <w:rPr>
          <w:rFonts w:hint="eastAsia"/>
          <w:color w:val="0D0D0D" w:themeColor="text1" w:themeTint="F2"/>
          <w:sz w:val="28"/>
          <w:szCs w:val="28"/>
        </w:rPr>
        <w:t>1</w:t>
      </w:r>
      <w:r w:rsidR="00964389" w:rsidRPr="0045223C">
        <w:rPr>
          <w:rFonts w:hint="eastAsia"/>
          <w:color w:val="0D0D0D" w:themeColor="text1" w:themeTint="F2"/>
          <w:sz w:val="28"/>
          <w:szCs w:val="28"/>
        </w:rPr>
        <w:t>年</w:t>
      </w:r>
      <w:r w:rsidRPr="0045223C">
        <w:rPr>
          <w:color w:val="0D0D0D" w:themeColor="text1" w:themeTint="F2"/>
          <w:sz w:val="28"/>
          <w:szCs w:val="28"/>
        </w:rPr>
        <w:t>1</w:t>
      </w:r>
      <w:r w:rsidR="003E17E4">
        <w:rPr>
          <w:rFonts w:hint="eastAsia"/>
          <w:color w:val="0D0D0D" w:themeColor="text1" w:themeTint="F2"/>
          <w:sz w:val="28"/>
          <w:szCs w:val="28"/>
        </w:rPr>
        <w:t>1</w:t>
      </w:r>
      <w:r w:rsidRPr="0045223C">
        <w:rPr>
          <w:rFonts w:hint="eastAsia"/>
          <w:color w:val="0D0D0D" w:themeColor="text1" w:themeTint="F2"/>
          <w:sz w:val="28"/>
          <w:szCs w:val="28"/>
        </w:rPr>
        <w:t>月</w:t>
      </w:r>
      <w:r w:rsidR="003E17E4">
        <w:rPr>
          <w:rFonts w:hint="eastAsia"/>
          <w:color w:val="0D0D0D" w:themeColor="text1" w:themeTint="F2"/>
          <w:sz w:val="28"/>
          <w:szCs w:val="28"/>
        </w:rPr>
        <w:t>10</w:t>
      </w:r>
      <w:r w:rsidRPr="0045223C">
        <w:rPr>
          <w:rFonts w:hint="eastAsia"/>
          <w:color w:val="0D0D0D" w:themeColor="text1" w:themeTint="F2"/>
          <w:sz w:val="28"/>
          <w:szCs w:val="28"/>
        </w:rPr>
        <w:t>日前繳交成果報告書一式</w:t>
      </w:r>
      <w:r w:rsidRPr="0045223C">
        <w:rPr>
          <w:color w:val="0D0D0D" w:themeColor="text1" w:themeTint="F2"/>
          <w:sz w:val="28"/>
          <w:szCs w:val="28"/>
        </w:rPr>
        <w:t>(</w:t>
      </w:r>
      <w:r w:rsidRPr="0045223C">
        <w:rPr>
          <w:rFonts w:hint="eastAsia"/>
          <w:color w:val="0D0D0D" w:themeColor="text1" w:themeTint="F2"/>
          <w:sz w:val="28"/>
          <w:szCs w:val="28"/>
        </w:rPr>
        <w:t>含成果資料word電子檔</w:t>
      </w:r>
      <w:r w:rsidRPr="0045223C">
        <w:rPr>
          <w:rFonts w:hAnsi="標楷體" w:hint="eastAsia"/>
          <w:color w:val="0D0D0D" w:themeColor="text1" w:themeTint="F2"/>
          <w:sz w:val="28"/>
          <w:szCs w:val="28"/>
        </w:rPr>
        <w:t>、</w:t>
      </w:r>
      <w:r w:rsidR="00005941" w:rsidRPr="0045223C">
        <w:rPr>
          <w:rFonts w:hAnsi="標楷體" w:hint="eastAsia"/>
          <w:color w:val="0D0D0D" w:themeColor="text1" w:themeTint="F2"/>
          <w:sz w:val="28"/>
          <w:szCs w:val="28"/>
        </w:rPr>
        <w:t>相關</w:t>
      </w:r>
      <w:r w:rsidR="006732F2" w:rsidRPr="0045223C">
        <w:rPr>
          <w:rFonts w:hAnsi="標楷體" w:hint="eastAsia"/>
          <w:color w:val="0D0D0D" w:themeColor="text1" w:themeTint="F2"/>
          <w:sz w:val="28"/>
          <w:szCs w:val="28"/>
        </w:rPr>
        <w:t>執行</w:t>
      </w:r>
      <w:r w:rsidR="00005941" w:rsidRPr="0045223C">
        <w:rPr>
          <w:rFonts w:hAnsi="標楷體" w:hint="eastAsia"/>
          <w:color w:val="0D0D0D" w:themeColor="text1" w:themeTint="F2"/>
          <w:sz w:val="28"/>
          <w:szCs w:val="28"/>
        </w:rPr>
        <w:t>活動照片記錄至少30張以上，每張照片檔案至少2MB以上，務求清晰</w:t>
      </w:r>
      <w:r w:rsidRPr="0045223C">
        <w:rPr>
          <w:color w:val="0D0D0D" w:themeColor="text1" w:themeTint="F2"/>
          <w:sz w:val="28"/>
          <w:szCs w:val="28"/>
        </w:rPr>
        <w:t>)</w:t>
      </w:r>
      <w:r w:rsidR="003F32EE" w:rsidRPr="0045223C">
        <w:rPr>
          <w:rFonts w:hint="eastAsia"/>
          <w:color w:val="0D0D0D" w:themeColor="text1" w:themeTint="F2"/>
          <w:sz w:val="28"/>
          <w:szCs w:val="28"/>
        </w:rPr>
        <w:t>、領據</w:t>
      </w:r>
      <w:r w:rsidR="00005941" w:rsidRPr="0045223C">
        <w:rPr>
          <w:rFonts w:hint="eastAsia"/>
          <w:color w:val="0D0D0D" w:themeColor="text1" w:themeTint="F2"/>
          <w:sz w:val="28"/>
          <w:szCs w:val="28"/>
        </w:rPr>
        <w:t>與經費支出明細表及檢附執行經費</w:t>
      </w:r>
      <w:r w:rsidRPr="0045223C">
        <w:rPr>
          <w:rFonts w:hint="eastAsia"/>
          <w:color w:val="0D0D0D" w:themeColor="text1" w:themeTint="F2"/>
          <w:sz w:val="28"/>
          <w:szCs w:val="28"/>
        </w:rPr>
        <w:t>全額之原始憑證，俾憑辦</w:t>
      </w:r>
      <w:r w:rsidR="006732F2" w:rsidRPr="0045223C">
        <w:rPr>
          <w:rFonts w:hint="eastAsia"/>
          <w:color w:val="0D0D0D" w:themeColor="text1" w:themeTint="F2"/>
          <w:sz w:val="28"/>
          <w:szCs w:val="28"/>
        </w:rPr>
        <w:t>理</w:t>
      </w:r>
      <w:r w:rsidR="003F32EE" w:rsidRPr="0045223C">
        <w:rPr>
          <w:rFonts w:hint="eastAsia"/>
          <w:color w:val="0D0D0D" w:themeColor="text1" w:themeTint="F2"/>
          <w:sz w:val="28"/>
          <w:szCs w:val="28"/>
        </w:rPr>
        <w:t>請款相關</w:t>
      </w:r>
      <w:r w:rsidR="006732F2" w:rsidRPr="0045223C">
        <w:rPr>
          <w:rFonts w:hint="eastAsia"/>
          <w:color w:val="0D0D0D" w:themeColor="text1" w:themeTint="F2"/>
          <w:sz w:val="28"/>
          <w:szCs w:val="28"/>
        </w:rPr>
        <w:t>作業</w:t>
      </w:r>
      <w:r w:rsidR="003F32EE" w:rsidRPr="0045223C">
        <w:rPr>
          <w:rFonts w:hint="eastAsia"/>
          <w:color w:val="0D0D0D" w:themeColor="text1" w:themeTint="F2"/>
          <w:sz w:val="28"/>
          <w:szCs w:val="28"/>
        </w:rPr>
        <w:t>。原始憑證</w:t>
      </w:r>
      <w:r w:rsidRPr="0045223C">
        <w:rPr>
          <w:rFonts w:hint="eastAsia"/>
          <w:color w:val="0D0D0D" w:themeColor="text1" w:themeTint="F2"/>
          <w:sz w:val="28"/>
          <w:szCs w:val="28"/>
        </w:rPr>
        <w:t>請自行影印留存，俾憑日後審計機關</w:t>
      </w:r>
      <w:r w:rsidR="00910976" w:rsidRPr="0045223C">
        <w:rPr>
          <w:rFonts w:hint="eastAsia"/>
          <w:color w:val="0D0D0D" w:themeColor="text1" w:themeTint="F2"/>
          <w:sz w:val="28"/>
          <w:szCs w:val="28"/>
        </w:rPr>
        <w:t>查</w:t>
      </w:r>
      <w:r w:rsidRPr="0045223C">
        <w:rPr>
          <w:rFonts w:hint="eastAsia"/>
          <w:color w:val="0D0D0D" w:themeColor="text1" w:themeTint="F2"/>
          <w:sz w:val="28"/>
          <w:szCs w:val="28"/>
        </w:rPr>
        <w:t>核。</w:t>
      </w:r>
    </w:p>
    <w:p w14:paraId="668DEC09" w14:textId="20D2DA78" w:rsidR="00CB3990" w:rsidRPr="0045223C" w:rsidRDefault="0028449C" w:rsidP="00BB47A9">
      <w:pPr>
        <w:pStyle w:val="Default"/>
        <w:tabs>
          <w:tab w:val="left" w:pos="1134"/>
        </w:tabs>
        <w:spacing w:line="440" w:lineRule="exact"/>
        <w:ind w:leftChars="178" w:left="1133" w:hangingChars="252" w:hanging="706"/>
        <w:rPr>
          <w:rFonts w:hAnsi="標楷體"/>
          <w:color w:val="0D0D0D" w:themeColor="text1" w:themeTint="F2"/>
          <w:szCs w:val="28"/>
        </w:rPr>
      </w:pPr>
      <w:r w:rsidRPr="0045223C">
        <w:rPr>
          <w:rFonts w:hint="eastAsia"/>
          <w:color w:val="0D0D0D" w:themeColor="text1" w:themeTint="F2"/>
          <w:sz w:val="28"/>
          <w:szCs w:val="28"/>
        </w:rPr>
        <w:t xml:space="preserve"> </w:t>
      </w:r>
      <w:r w:rsidR="00CB3990" w:rsidRPr="0045223C">
        <w:rPr>
          <w:rFonts w:hint="eastAsia"/>
          <w:color w:val="0D0D0D" w:themeColor="text1" w:themeTint="F2"/>
          <w:sz w:val="28"/>
          <w:szCs w:val="28"/>
        </w:rPr>
        <w:t>(</w:t>
      </w:r>
      <w:r w:rsidR="00DF43A4" w:rsidRPr="0045223C">
        <w:rPr>
          <w:rFonts w:hint="eastAsia"/>
          <w:color w:val="0D0D0D" w:themeColor="text1" w:themeTint="F2"/>
          <w:sz w:val="28"/>
          <w:szCs w:val="28"/>
        </w:rPr>
        <w:t>五</w:t>
      </w:r>
      <w:r w:rsidR="00CB3990" w:rsidRPr="0045223C">
        <w:rPr>
          <w:rFonts w:hint="eastAsia"/>
          <w:color w:val="0D0D0D" w:themeColor="text1" w:themeTint="F2"/>
          <w:sz w:val="28"/>
          <w:szCs w:val="28"/>
        </w:rPr>
        <w:t>)</w:t>
      </w:r>
      <w:r w:rsidR="008336D9" w:rsidRPr="0045223C">
        <w:rPr>
          <w:rFonts w:hAnsi="標楷體" w:cs="Times New Roman" w:hint="eastAsia"/>
          <w:color w:val="0D0D0D" w:themeColor="text1" w:themeTint="F2"/>
          <w:kern w:val="2"/>
          <w:sz w:val="28"/>
          <w:szCs w:val="20"/>
        </w:rPr>
        <w:t>經核定之計畫</w:t>
      </w:r>
      <w:r w:rsidR="00CB3990" w:rsidRPr="0045223C">
        <w:rPr>
          <w:rFonts w:hAnsi="標楷體" w:cs="Times New Roman" w:hint="eastAsia"/>
          <w:color w:val="0D0D0D" w:themeColor="text1" w:themeTint="F2"/>
          <w:kern w:val="2"/>
          <w:sz w:val="28"/>
          <w:szCs w:val="20"/>
        </w:rPr>
        <w:t>案，應依計畫內容確實執行，若有計畫執行、參與配合情況不佳</w:t>
      </w:r>
      <w:r w:rsidR="00910976" w:rsidRPr="0045223C">
        <w:rPr>
          <w:rFonts w:hAnsi="標楷體" w:cs="Times New Roman" w:hint="eastAsia"/>
          <w:color w:val="0D0D0D" w:themeColor="text1" w:themeTint="F2"/>
          <w:kern w:val="2"/>
          <w:sz w:val="28"/>
          <w:szCs w:val="20"/>
        </w:rPr>
        <w:t>及</w:t>
      </w:r>
      <w:r w:rsidR="00CB3990" w:rsidRPr="0045223C">
        <w:rPr>
          <w:rFonts w:hAnsi="標楷體" w:cs="Times New Roman" w:hint="eastAsia"/>
          <w:color w:val="0D0D0D" w:themeColor="text1" w:themeTint="F2"/>
          <w:kern w:val="2"/>
          <w:sz w:val="28"/>
          <w:szCs w:val="20"/>
        </w:rPr>
        <w:t>相關成果資料繳交狀況不佳，本局得要</w:t>
      </w:r>
      <w:r w:rsidR="008336D9" w:rsidRPr="0045223C">
        <w:rPr>
          <w:rFonts w:hAnsi="標楷體" w:cs="Times New Roman"/>
          <w:color w:val="0D0D0D" w:themeColor="text1" w:themeTint="F2"/>
          <w:kern w:val="2"/>
          <w:sz w:val="28"/>
          <w:szCs w:val="20"/>
        </w:rPr>
        <w:t>求取消</w:t>
      </w:r>
      <w:r w:rsidR="00910976" w:rsidRPr="0045223C">
        <w:rPr>
          <w:rFonts w:hAnsi="標楷體" w:cs="Times New Roman" w:hint="eastAsia"/>
          <w:color w:val="0D0D0D" w:themeColor="text1" w:themeTint="F2"/>
          <w:kern w:val="2"/>
          <w:sz w:val="28"/>
          <w:szCs w:val="20"/>
        </w:rPr>
        <w:t>核撥</w:t>
      </w:r>
      <w:r w:rsidR="008336D9" w:rsidRPr="0045223C">
        <w:rPr>
          <w:rFonts w:hAnsi="標楷體" w:cs="Times New Roman" w:hint="eastAsia"/>
          <w:color w:val="0D0D0D" w:themeColor="text1" w:themeTint="F2"/>
          <w:kern w:val="2"/>
          <w:sz w:val="28"/>
          <w:szCs w:val="20"/>
        </w:rPr>
        <w:t>經費</w:t>
      </w:r>
      <w:r w:rsidR="008336D9" w:rsidRPr="0045223C">
        <w:rPr>
          <w:rFonts w:hAnsi="標楷體" w:cs="Times New Roman"/>
          <w:color w:val="0D0D0D" w:themeColor="text1" w:themeTint="F2"/>
          <w:kern w:val="2"/>
          <w:sz w:val="28"/>
          <w:szCs w:val="20"/>
        </w:rPr>
        <w:t>、或計畫中止</w:t>
      </w:r>
      <w:r w:rsidR="00910976" w:rsidRPr="0045223C">
        <w:rPr>
          <w:rFonts w:hAnsi="標楷體" w:cs="Times New Roman" w:hint="eastAsia"/>
          <w:color w:val="0D0D0D" w:themeColor="text1" w:themeTint="F2"/>
          <w:kern w:val="2"/>
          <w:sz w:val="28"/>
          <w:szCs w:val="20"/>
        </w:rPr>
        <w:t>及未經本局同意</w:t>
      </w:r>
      <w:r w:rsidR="008336D9" w:rsidRPr="0045223C">
        <w:rPr>
          <w:rFonts w:hAnsi="標楷體" w:cs="Times New Roman"/>
          <w:color w:val="0D0D0D" w:themeColor="text1" w:themeTint="F2"/>
          <w:kern w:val="2"/>
          <w:sz w:val="28"/>
          <w:szCs w:val="20"/>
        </w:rPr>
        <w:t>變更</w:t>
      </w:r>
      <w:r w:rsidR="006732F2" w:rsidRPr="0045223C">
        <w:rPr>
          <w:rFonts w:hAnsi="標楷體" w:cs="Times New Roman" w:hint="eastAsia"/>
          <w:color w:val="0D0D0D" w:themeColor="text1" w:themeTint="F2"/>
          <w:kern w:val="2"/>
          <w:sz w:val="28"/>
          <w:szCs w:val="20"/>
        </w:rPr>
        <w:t>計畫</w:t>
      </w:r>
      <w:r w:rsidR="008336D9" w:rsidRPr="0045223C">
        <w:rPr>
          <w:rFonts w:hAnsi="標楷體" w:cs="Times New Roman"/>
          <w:color w:val="0D0D0D" w:themeColor="text1" w:themeTint="F2"/>
          <w:kern w:val="2"/>
          <w:sz w:val="28"/>
          <w:szCs w:val="20"/>
        </w:rPr>
        <w:t>，必要時得追回部分或全部</w:t>
      </w:r>
      <w:r w:rsidR="008336D9" w:rsidRPr="0045223C">
        <w:rPr>
          <w:rFonts w:hAnsi="標楷體" w:cs="Times New Roman" w:hint="eastAsia"/>
          <w:color w:val="0D0D0D" w:themeColor="text1" w:themeTint="F2"/>
          <w:kern w:val="2"/>
          <w:sz w:val="28"/>
          <w:szCs w:val="20"/>
        </w:rPr>
        <w:t>執行</w:t>
      </w:r>
      <w:r w:rsidR="00CB3990" w:rsidRPr="0045223C">
        <w:rPr>
          <w:rFonts w:hAnsi="標楷體" w:cs="Times New Roman"/>
          <w:color w:val="0D0D0D" w:themeColor="text1" w:themeTint="F2"/>
          <w:kern w:val="2"/>
          <w:sz w:val="28"/>
          <w:szCs w:val="20"/>
        </w:rPr>
        <w:t>款項，並於</w:t>
      </w:r>
      <w:r w:rsidR="005A32E2" w:rsidRPr="0045223C">
        <w:rPr>
          <w:rFonts w:hAnsi="標楷體" w:cs="Times New Roman" w:hint="eastAsia"/>
          <w:color w:val="0D0D0D" w:themeColor="text1" w:themeTint="F2"/>
          <w:kern w:val="2"/>
          <w:sz w:val="28"/>
          <w:szCs w:val="20"/>
        </w:rPr>
        <w:t>兩</w:t>
      </w:r>
      <w:r w:rsidR="00CB3990" w:rsidRPr="0045223C">
        <w:rPr>
          <w:rFonts w:hAnsi="標楷體" w:cs="Times New Roman"/>
          <w:color w:val="0D0D0D" w:themeColor="text1" w:themeTint="F2"/>
          <w:kern w:val="2"/>
          <w:sz w:val="28"/>
          <w:szCs w:val="20"/>
        </w:rPr>
        <w:t>年內不受</w:t>
      </w:r>
      <w:r w:rsidR="00CB3990" w:rsidRPr="0045223C">
        <w:rPr>
          <w:rFonts w:cstheme="minorBidi"/>
          <w:color w:val="0D0D0D" w:themeColor="text1" w:themeTint="F2"/>
          <w:sz w:val="28"/>
          <w:szCs w:val="28"/>
        </w:rPr>
        <w:t>理其申請案。</w:t>
      </w:r>
    </w:p>
    <w:p w14:paraId="6E58959B" w14:textId="5B1F5AF7" w:rsidR="000646B6" w:rsidRPr="0045223C" w:rsidRDefault="000646B6" w:rsidP="005A32E2">
      <w:pPr>
        <w:pStyle w:val="a5"/>
        <w:snapToGrid w:val="0"/>
        <w:spacing w:line="440" w:lineRule="exact"/>
        <w:ind w:leftChars="235" w:left="1130" w:hangingChars="202" w:hanging="566"/>
        <w:rPr>
          <w:rFonts w:ascii="標楷體" w:hAnsi="標楷體"/>
          <w:bCs/>
          <w:color w:val="0D0D0D" w:themeColor="text1" w:themeTint="F2"/>
          <w:szCs w:val="28"/>
        </w:rPr>
      </w:pPr>
      <w:r w:rsidRPr="0045223C">
        <w:rPr>
          <w:rFonts w:ascii="標楷體" w:hAnsi="標楷體" w:hint="eastAsia"/>
          <w:bCs/>
          <w:color w:val="0D0D0D" w:themeColor="text1" w:themeTint="F2"/>
          <w:szCs w:val="28"/>
        </w:rPr>
        <w:t>(</w:t>
      </w:r>
      <w:r w:rsidR="00DF43A4" w:rsidRPr="0045223C">
        <w:rPr>
          <w:rFonts w:ascii="標楷體" w:hAnsi="標楷體" w:hint="eastAsia"/>
          <w:bCs/>
          <w:color w:val="0D0D0D" w:themeColor="text1" w:themeTint="F2"/>
          <w:szCs w:val="28"/>
        </w:rPr>
        <w:t>六</w:t>
      </w:r>
      <w:r w:rsidR="00BB47A9" w:rsidRPr="0045223C">
        <w:rPr>
          <w:rFonts w:ascii="標楷體" w:hAnsi="標楷體" w:hint="eastAsia"/>
          <w:bCs/>
          <w:color w:val="0D0D0D" w:themeColor="text1" w:themeTint="F2"/>
          <w:szCs w:val="28"/>
        </w:rPr>
        <w:t>)</w:t>
      </w:r>
      <w:r w:rsidR="00964389" w:rsidRPr="0045223C">
        <w:rPr>
          <w:rFonts w:ascii="標楷體" w:hAnsi="標楷體" w:hint="eastAsia"/>
          <w:bCs/>
          <w:color w:val="0D0D0D" w:themeColor="text1" w:themeTint="F2"/>
          <w:szCs w:val="28"/>
        </w:rPr>
        <w:t>各受補助</w:t>
      </w:r>
      <w:r w:rsidR="00420FC7" w:rsidRPr="0045223C">
        <w:rPr>
          <w:rFonts w:ascii="標楷體" w:hAnsi="標楷體" w:hint="eastAsia"/>
          <w:bCs/>
          <w:color w:val="0D0D0D" w:themeColor="text1" w:themeTint="F2"/>
          <w:szCs w:val="28"/>
        </w:rPr>
        <w:t>單位</w:t>
      </w:r>
      <w:r w:rsidR="005A32E2" w:rsidRPr="0045223C">
        <w:rPr>
          <w:rFonts w:ascii="標楷體" w:hAnsi="標楷體" w:hint="eastAsia"/>
          <w:bCs/>
          <w:color w:val="0D0D0D" w:themeColor="text1" w:themeTint="F2"/>
          <w:szCs w:val="28"/>
        </w:rPr>
        <w:t>皆應</w:t>
      </w:r>
      <w:r w:rsidR="00420FC7" w:rsidRPr="0045223C">
        <w:rPr>
          <w:rFonts w:ascii="標楷體" w:hAnsi="標楷體" w:hint="eastAsia"/>
          <w:bCs/>
          <w:color w:val="0D0D0D" w:themeColor="text1" w:themeTint="F2"/>
          <w:szCs w:val="28"/>
        </w:rPr>
        <w:t>辦理成果發表</w:t>
      </w:r>
      <w:r w:rsidR="005A32E2" w:rsidRPr="0045223C">
        <w:rPr>
          <w:rFonts w:ascii="標楷體" w:hAnsi="標楷體" w:hint="eastAsia"/>
          <w:bCs/>
          <w:color w:val="0D0D0D" w:themeColor="text1" w:themeTint="F2"/>
          <w:szCs w:val="28"/>
        </w:rPr>
        <w:t>活動，並製作正式邀請函廣為邀請本局及彰化縣政府相關局處前往觀摩交流</w:t>
      </w:r>
      <w:r w:rsidR="00420FC7" w:rsidRPr="0045223C">
        <w:rPr>
          <w:rFonts w:ascii="標楷體" w:hAnsi="標楷體" w:hint="eastAsia"/>
          <w:bCs/>
          <w:color w:val="0D0D0D" w:themeColor="text1" w:themeTint="F2"/>
          <w:szCs w:val="28"/>
        </w:rPr>
        <w:t>，須為宣傳本計畫執行績效及成果，各</w:t>
      </w:r>
      <w:r w:rsidR="00964389" w:rsidRPr="0045223C">
        <w:rPr>
          <w:rFonts w:ascii="標楷體" w:hAnsi="標楷體" w:hint="eastAsia"/>
          <w:bCs/>
          <w:color w:val="0D0D0D" w:themeColor="text1" w:themeTint="F2"/>
          <w:szCs w:val="28"/>
        </w:rPr>
        <w:t>受補助</w:t>
      </w:r>
      <w:r w:rsidR="00420FC7" w:rsidRPr="0045223C">
        <w:rPr>
          <w:rFonts w:ascii="標楷體" w:hAnsi="標楷體" w:hint="eastAsia"/>
          <w:bCs/>
          <w:color w:val="0D0D0D" w:themeColor="text1" w:themeTint="F2"/>
          <w:szCs w:val="28"/>
        </w:rPr>
        <w:t>之計畫主持人應親自出席分享</w:t>
      </w:r>
      <w:r w:rsidR="005A32E2" w:rsidRPr="0045223C">
        <w:rPr>
          <w:rFonts w:ascii="標楷體" w:hAnsi="標楷體" w:hint="eastAsia"/>
          <w:bCs/>
          <w:color w:val="0D0D0D" w:themeColor="text1" w:themeTint="F2"/>
          <w:szCs w:val="28"/>
        </w:rPr>
        <w:t>其</w:t>
      </w:r>
      <w:r w:rsidR="00420FC7" w:rsidRPr="0045223C">
        <w:rPr>
          <w:rFonts w:ascii="標楷體" w:hAnsi="標楷體" w:hint="eastAsia"/>
          <w:bCs/>
          <w:color w:val="0D0D0D" w:themeColor="text1" w:themeTint="F2"/>
          <w:szCs w:val="28"/>
        </w:rPr>
        <w:t>成果</w:t>
      </w:r>
      <w:r w:rsidR="005A32E2" w:rsidRPr="0045223C">
        <w:rPr>
          <w:rFonts w:ascii="標楷體" w:hAnsi="標楷體" w:hint="eastAsia"/>
          <w:bCs/>
          <w:color w:val="0D0D0D" w:themeColor="text1" w:themeTint="F2"/>
          <w:szCs w:val="28"/>
        </w:rPr>
        <w:t>發表交流</w:t>
      </w:r>
      <w:r w:rsidR="00420FC7" w:rsidRPr="0045223C">
        <w:rPr>
          <w:rFonts w:ascii="標楷體" w:hAnsi="標楷體" w:hint="eastAsia"/>
          <w:bCs/>
          <w:color w:val="0D0D0D" w:themeColor="text1" w:themeTint="F2"/>
          <w:szCs w:val="28"/>
        </w:rPr>
        <w:t>，</w:t>
      </w:r>
      <w:r w:rsidR="00A90FFB" w:rsidRPr="0045223C">
        <w:rPr>
          <w:rFonts w:ascii="標楷體" w:hAnsi="標楷體" w:hint="eastAsia"/>
          <w:bCs/>
          <w:color w:val="0D0D0D" w:themeColor="text1" w:themeTint="F2"/>
          <w:szCs w:val="28"/>
        </w:rPr>
        <w:t>若入選後有因故撤案事宜，將列為日後之參考紀</w:t>
      </w:r>
      <w:r w:rsidRPr="0045223C">
        <w:rPr>
          <w:rFonts w:ascii="標楷體" w:hAnsi="標楷體" w:hint="eastAsia"/>
          <w:bCs/>
          <w:color w:val="0D0D0D" w:themeColor="text1" w:themeTint="F2"/>
          <w:szCs w:val="28"/>
        </w:rPr>
        <w:t>錄，且本局將評估執行期程，由參與徵選之單位依序遞補。</w:t>
      </w:r>
    </w:p>
    <w:p w14:paraId="577043D5" w14:textId="64B898DD" w:rsidR="00500E69" w:rsidRPr="0045223C" w:rsidRDefault="000646B6" w:rsidP="00BB47A9">
      <w:pPr>
        <w:pStyle w:val="a5"/>
        <w:snapToGrid w:val="0"/>
        <w:spacing w:before="0" w:line="440" w:lineRule="exact"/>
        <w:ind w:leftChars="178" w:left="1133" w:hangingChars="252" w:hanging="706"/>
        <w:jc w:val="both"/>
        <w:rPr>
          <w:rFonts w:ascii="標楷體" w:hAnsi="標楷體"/>
          <w:color w:val="0D0D0D" w:themeColor="text1" w:themeTint="F2"/>
        </w:rPr>
      </w:pPr>
      <w:r w:rsidRPr="0045223C">
        <w:rPr>
          <w:rFonts w:ascii="標楷體" w:hAnsi="標楷體" w:hint="eastAsia"/>
          <w:color w:val="0D0D0D" w:themeColor="text1" w:themeTint="F2"/>
          <w:szCs w:val="28"/>
        </w:rPr>
        <w:t xml:space="preserve"> </w:t>
      </w:r>
      <w:r w:rsidR="00500E69" w:rsidRPr="0045223C">
        <w:rPr>
          <w:rFonts w:ascii="標楷體" w:hAnsi="標楷體" w:hint="eastAsia"/>
          <w:color w:val="0D0D0D" w:themeColor="text1" w:themeTint="F2"/>
          <w:szCs w:val="28"/>
        </w:rPr>
        <w:t>(</w:t>
      </w:r>
      <w:r w:rsidR="00DF43A4" w:rsidRPr="0045223C">
        <w:rPr>
          <w:rFonts w:ascii="標楷體" w:hAnsi="標楷體" w:hint="eastAsia"/>
          <w:color w:val="0D0D0D" w:themeColor="text1" w:themeTint="F2"/>
          <w:szCs w:val="28"/>
        </w:rPr>
        <w:t>七</w:t>
      </w:r>
      <w:r w:rsidR="00BB47A9" w:rsidRPr="0045223C">
        <w:rPr>
          <w:rFonts w:ascii="標楷體" w:hAnsi="標楷體" w:hint="eastAsia"/>
          <w:color w:val="0D0D0D" w:themeColor="text1" w:themeTint="F2"/>
          <w:szCs w:val="28"/>
        </w:rPr>
        <w:t>)</w:t>
      </w:r>
      <w:r w:rsidR="00500E69" w:rsidRPr="0045223C">
        <w:rPr>
          <w:rFonts w:ascii="標楷體" w:hAnsi="標楷體" w:hint="eastAsia"/>
          <w:color w:val="0D0D0D" w:themeColor="text1" w:themeTint="F2"/>
        </w:rPr>
        <w:t>本計畫</w:t>
      </w:r>
      <w:r w:rsidR="008336D9" w:rsidRPr="0045223C">
        <w:rPr>
          <w:rFonts w:ascii="標楷體" w:hAnsi="標楷體" w:hint="eastAsia"/>
          <w:color w:val="0D0D0D" w:themeColor="text1" w:themeTint="F2"/>
        </w:rPr>
        <w:t>執行</w:t>
      </w:r>
      <w:r w:rsidR="00500E69" w:rsidRPr="0045223C">
        <w:rPr>
          <w:rFonts w:ascii="標楷體" w:hAnsi="標楷體" w:hint="eastAsia"/>
          <w:color w:val="0D0D0D" w:themeColor="text1" w:themeTint="F2"/>
        </w:rPr>
        <w:t>之各項記錄作品（含照片、影像、紀錄片等）、劇本、文字紀錄、書籍及影音資料等著作權，由文化部、本局及創作單位共有，文化部、本局及其授權單位得用於非營利、公益用途，宣傳本計畫成果及各地文化特色發展之各項教育推廣、書籍出版、媒體應用、網路行銷、</w:t>
      </w:r>
      <w:r w:rsidR="005A32E2" w:rsidRPr="0045223C">
        <w:rPr>
          <w:rFonts w:ascii="標楷體" w:hAnsi="標楷體" w:hint="eastAsia"/>
          <w:color w:val="0D0D0D" w:themeColor="text1" w:themeTint="F2"/>
        </w:rPr>
        <w:t>公開</w:t>
      </w:r>
      <w:r w:rsidR="00500E69" w:rsidRPr="0045223C">
        <w:rPr>
          <w:rFonts w:ascii="標楷體" w:hAnsi="標楷體" w:hint="eastAsia"/>
          <w:color w:val="0D0D0D" w:themeColor="text1" w:themeTint="F2"/>
        </w:rPr>
        <w:t>播放等活動，原創作單位不對上述各機關行使著作人格權</w:t>
      </w:r>
      <w:r w:rsidR="00DF43A4" w:rsidRPr="0045223C">
        <w:rPr>
          <w:rFonts w:ascii="標楷體" w:hAnsi="標楷體" w:hint="eastAsia"/>
          <w:color w:val="0D0D0D" w:themeColor="text1" w:themeTint="F2"/>
        </w:rPr>
        <w:t>，並請各單位依智慧財產權相關規定辦理，不得有侵權行為，若有侵權爭議概由入選單位</w:t>
      </w:r>
      <w:r w:rsidR="00782CCE" w:rsidRPr="0045223C">
        <w:rPr>
          <w:rFonts w:ascii="標楷體" w:hAnsi="標楷體" w:hint="eastAsia"/>
          <w:color w:val="0D0D0D" w:themeColor="text1" w:themeTint="F2"/>
        </w:rPr>
        <w:t>全權負責</w:t>
      </w:r>
      <w:r w:rsidR="00500E69" w:rsidRPr="0045223C">
        <w:rPr>
          <w:rFonts w:ascii="標楷體" w:hAnsi="標楷體" w:hint="eastAsia"/>
          <w:color w:val="0D0D0D" w:themeColor="text1" w:themeTint="F2"/>
        </w:rPr>
        <w:t>。</w:t>
      </w:r>
    </w:p>
    <w:p w14:paraId="2B30C01C" w14:textId="77777777" w:rsidR="00266191" w:rsidRPr="0045223C" w:rsidRDefault="000646B6" w:rsidP="000461C7">
      <w:pPr>
        <w:pStyle w:val="Default"/>
        <w:spacing w:after="147" w:line="440" w:lineRule="exact"/>
        <w:ind w:leftChars="178" w:left="1133" w:hangingChars="252" w:hanging="706"/>
        <w:rPr>
          <w:color w:val="0D0D0D" w:themeColor="text1" w:themeTint="F2"/>
          <w:sz w:val="28"/>
          <w:szCs w:val="28"/>
        </w:rPr>
      </w:pPr>
      <w:r w:rsidRPr="0045223C">
        <w:rPr>
          <w:color w:val="0D0D0D" w:themeColor="text1" w:themeTint="F2"/>
          <w:sz w:val="28"/>
          <w:szCs w:val="28"/>
        </w:rPr>
        <w:t xml:space="preserve"> </w:t>
      </w:r>
      <w:r w:rsidR="00E60858" w:rsidRPr="0045223C">
        <w:rPr>
          <w:color w:val="0D0D0D" w:themeColor="text1" w:themeTint="F2"/>
          <w:sz w:val="28"/>
          <w:szCs w:val="28"/>
        </w:rPr>
        <w:t>(</w:t>
      </w:r>
      <w:r w:rsidR="00DF43A4" w:rsidRPr="0045223C">
        <w:rPr>
          <w:rFonts w:hint="eastAsia"/>
          <w:color w:val="0D0D0D" w:themeColor="text1" w:themeTint="F2"/>
          <w:sz w:val="28"/>
          <w:szCs w:val="28"/>
        </w:rPr>
        <w:t>八</w:t>
      </w:r>
      <w:r w:rsidR="00BB47A9" w:rsidRPr="0045223C">
        <w:rPr>
          <w:color w:val="0D0D0D" w:themeColor="text1" w:themeTint="F2"/>
          <w:sz w:val="28"/>
          <w:szCs w:val="28"/>
        </w:rPr>
        <w:t>)</w:t>
      </w:r>
      <w:r w:rsidR="00E60858" w:rsidRPr="0045223C">
        <w:rPr>
          <w:rFonts w:hint="eastAsia"/>
          <w:color w:val="0D0D0D" w:themeColor="text1" w:themeTint="F2"/>
          <w:sz w:val="28"/>
          <w:szCs w:val="28"/>
        </w:rPr>
        <w:t>為避免重複補助，同一</w:t>
      </w:r>
      <w:r w:rsidR="00512549" w:rsidRPr="0045223C">
        <w:rPr>
          <w:rFonts w:hint="eastAsia"/>
          <w:color w:val="0D0D0D" w:themeColor="text1" w:themeTint="F2"/>
          <w:sz w:val="28"/>
          <w:szCs w:val="28"/>
        </w:rPr>
        <w:t>計畫案</w:t>
      </w:r>
      <w:r w:rsidR="00E60858" w:rsidRPr="0045223C">
        <w:rPr>
          <w:rFonts w:hint="eastAsia"/>
          <w:color w:val="0D0D0D" w:themeColor="text1" w:themeTint="F2"/>
          <w:sz w:val="28"/>
          <w:szCs w:val="28"/>
        </w:rPr>
        <w:t>已獲文化部或其附屬機關補助者不予補助(同一案件已獲彰化縣政府其他局處補助者亦同)。</w:t>
      </w:r>
      <w:r w:rsidR="000461C7" w:rsidRPr="0045223C">
        <w:rPr>
          <w:rFonts w:hint="eastAsia"/>
          <w:color w:val="0D0D0D" w:themeColor="text1" w:themeTint="F2"/>
          <w:sz w:val="28"/>
          <w:szCs w:val="28"/>
        </w:rPr>
        <w:t>若於核定後，查知該計畫內容有重複領取之情事，將撤銷補助並追回已撥付之補助款。</w:t>
      </w:r>
    </w:p>
    <w:p w14:paraId="27714827" w14:textId="72C01FD0" w:rsidR="00E60858" w:rsidRDefault="00752977" w:rsidP="000461C7">
      <w:pPr>
        <w:pStyle w:val="Default"/>
        <w:spacing w:after="147" w:line="440" w:lineRule="exact"/>
        <w:ind w:leftChars="178" w:left="1133" w:hangingChars="252" w:hanging="706"/>
        <w:rPr>
          <w:rFonts w:hAnsi="標楷體"/>
          <w:color w:val="0D0D0D" w:themeColor="text1" w:themeTint="F2"/>
          <w:sz w:val="28"/>
          <w:szCs w:val="28"/>
        </w:rPr>
      </w:pPr>
      <w:r>
        <w:rPr>
          <w:rFonts w:hint="eastAsia"/>
          <w:color w:val="0D0D0D" w:themeColor="text1" w:themeTint="F2"/>
          <w:sz w:val="28"/>
          <w:szCs w:val="28"/>
        </w:rPr>
        <w:t xml:space="preserve"> </w:t>
      </w:r>
      <w:r w:rsidR="00F5576C" w:rsidRPr="0045223C">
        <w:rPr>
          <w:rFonts w:hint="eastAsia"/>
          <w:color w:val="0D0D0D" w:themeColor="text1" w:themeTint="F2"/>
          <w:sz w:val="28"/>
          <w:szCs w:val="28"/>
        </w:rPr>
        <w:t>(</w:t>
      </w:r>
      <w:r w:rsidR="00005941" w:rsidRPr="0045223C">
        <w:rPr>
          <w:rFonts w:hint="eastAsia"/>
          <w:color w:val="0D0D0D" w:themeColor="text1" w:themeTint="F2"/>
          <w:sz w:val="28"/>
          <w:szCs w:val="28"/>
        </w:rPr>
        <w:t>九</w:t>
      </w:r>
      <w:r w:rsidR="00F5576C" w:rsidRPr="0045223C">
        <w:rPr>
          <w:rFonts w:hint="eastAsia"/>
          <w:color w:val="0D0D0D" w:themeColor="text1" w:themeTint="F2"/>
          <w:sz w:val="28"/>
          <w:szCs w:val="28"/>
        </w:rPr>
        <w:t>)</w:t>
      </w:r>
      <w:r w:rsidR="00964389" w:rsidRPr="0045223C">
        <w:rPr>
          <w:rFonts w:hint="eastAsia"/>
          <w:color w:val="0D0D0D" w:themeColor="text1" w:themeTint="F2"/>
          <w:sz w:val="28"/>
          <w:szCs w:val="28"/>
        </w:rPr>
        <w:t>各受補助</w:t>
      </w:r>
      <w:r w:rsidR="00E60858" w:rsidRPr="0045223C">
        <w:rPr>
          <w:rFonts w:hint="eastAsia"/>
          <w:color w:val="0D0D0D" w:themeColor="text1" w:themeTint="F2"/>
          <w:sz w:val="28"/>
          <w:szCs w:val="28"/>
        </w:rPr>
        <w:t>單位所辦理之各項活動、文宣</w:t>
      </w:r>
      <w:r w:rsidR="00C40ADB" w:rsidRPr="0045223C">
        <w:rPr>
          <w:color w:val="0D0D0D" w:themeColor="text1" w:themeTint="F2"/>
          <w:sz w:val="28"/>
          <w:szCs w:val="28"/>
        </w:rPr>
        <w:t>（包括新媒體活動訊息、邀請函、海報及出版品）</w:t>
      </w:r>
      <w:r w:rsidR="00E60858" w:rsidRPr="0045223C">
        <w:rPr>
          <w:rFonts w:hint="eastAsia"/>
          <w:color w:val="0D0D0D" w:themeColor="text1" w:themeTint="F2"/>
          <w:sz w:val="28"/>
          <w:szCs w:val="28"/>
        </w:rPr>
        <w:t>等</w:t>
      </w:r>
      <w:r w:rsidR="00C40ADB" w:rsidRPr="0045223C">
        <w:rPr>
          <w:rFonts w:hint="eastAsia"/>
          <w:color w:val="0D0D0D" w:themeColor="text1" w:themeTint="F2"/>
          <w:sz w:val="28"/>
          <w:szCs w:val="28"/>
        </w:rPr>
        <w:t>需</w:t>
      </w:r>
      <w:r w:rsidR="00E60858" w:rsidRPr="0045223C">
        <w:rPr>
          <w:rFonts w:hint="eastAsia"/>
          <w:color w:val="0D0D0D" w:themeColor="text1" w:themeTint="F2"/>
          <w:sz w:val="28"/>
          <w:szCs w:val="28"/>
        </w:rPr>
        <w:t>加註「指導單位；文化部、彰化縣政府</w:t>
      </w:r>
      <w:r w:rsidR="00E60858" w:rsidRPr="0045223C">
        <w:rPr>
          <w:rFonts w:hAnsi="標楷體" w:hint="eastAsia"/>
          <w:color w:val="0D0D0D" w:themeColor="text1" w:themeTint="F2"/>
          <w:sz w:val="28"/>
          <w:szCs w:val="28"/>
        </w:rPr>
        <w:t>、</w:t>
      </w:r>
      <w:r w:rsidR="00E60858" w:rsidRPr="0045223C">
        <w:rPr>
          <w:rFonts w:hint="eastAsia"/>
          <w:color w:val="0D0D0D" w:themeColor="text1" w:themeTint="F2"/>
          <w:sz w:val="28"/>
          <w:szCs w:val="28"/>
        </w:rPr>
        <w:t>彰化縣文化局」字樣</w:t>
      </w:r>
      <w:r w:rsidR="00C40ADB" w:rsidRPr="0045223C">
        <w:rPr>
          <w:rFonts w:hAnsi="標楷體" w:hint="eastAsia"/>
          <w:color w:val="0D0D0D" w:themeColor="text1" w:themeTint="F2"/>
          <w:sz w:val="28"/>
          <w:szCs w:val="28"/>
        </w:rPr>
        <w:t>，相關宣傳、記者會及</w:t>
      </w:r>
      <w:r w:rsidR="00964389" w:rsidRPr="0045223C">
        <w:rPr>
          <w:rFonts w:hAnsi="標楷體" w:hint="eastAsia"/>
          <w:color w:val="0D0D0D" w:themeColor="text1" w:themeTint="F2"/>
          <w:sz w:val="28"/>
          <w:szCs w:val="28"/>
        </w:rPr>
        <w:t>成果發表會</w:t>
      </w:r>
      <w:r w:rsidR="00C40ADB" w:rsidRPr="0045223C">
        <w:rPr>
          <w:rFonts w:hAnsi="標楷體" w:hint="eastAsia"/>
          <w:color w:val="0D0D0D" w:themeColor="text1" w:themeTint="F2"/>
          <w:sz w:val="28"/>
          <w:szCs w:val="28"/>
        </w:rPr>
        <w:t>開閉幕式等重要場合，應於活動</w:t>
      </w:r>
      <w:r w:rsidR="00964389" w:rsidRPr="0045223C">
        <w:rPr>
          <w:rFonts w:hAnsi="標楷體" w:hint="eastAsia"/>
          <w:color w:val="0D0D0D" w:themeColor="text1" w:themeTint="F2"/>
          <w:sz w:val="28"/>
          <w:szCs w:val="28"/>
        </w:rPr>
        <w:t>2</w:t>
      </w:r>
      <w:r w:rsidR="00266191" w:rsidRPr="0045223C">
        <w:rPr>
          <w:rFonts w:hAnsi="標楷體" w:hint="eastAsia"/>
          <w:color w:val="0D0D0D" w:themeColor="text1" w:themeTint="F2"/>
          <w:sz w:val="28"/>
          <w:szCs w:val="28"/>
        </w:rPr>
        <w:t>0</w:t>
      </w:r>
      <w:r w:rsidR="00C40ADB" w:rsidRPr="0045223C">
        <w:rPr>
          <w:rFonts w:hAnsi="標楷體" w:hint="eastAsia"/>
          <w:color w:val="0D0D0D" w:themeColor="text1" w:themeTint="F2"/>
          <w:sz w:val="28"/>
          <w:szCs w:val="28"/>
        </w:rPr>
        <w:t>天前通知社造中心及本局。</w:t>
      </w:r>
    </w:p>
    <w:p w14:paraId="6F86BDE2" w14:textId="1F2F7254" w:rsidR="00AA292C" w:rsidRDefault="00AA292C" w:rsidP="000461C7">
      <w:pPr>
        <w:pStyle w:val="Default"/>
        <w:spacing w:after="147" w:line="440" w:lineRule="exact"/>
        <w:ind w:leftChars="178" w:left="1133" w:hangingChars="252" w:hanging="706"/>
        <w:rPr>
          <w:rFonts w:hAnsi="標楷體"/>
          <w:color w:val="0D0D0D" w:themeColor="text1" w:themeTint="F2"/>
          <w:sz w:val="28"/>
          <w:szCs w:val="28"/>
        </w:rPr>
      </w:pPr>
    </w:p>
    <w:p w14:paraId="1C11FD91" w14:textId="77777777" w:rsidR="00AA292C" w:rsidRPr="0045223C" w:rsidRDefault="00AA292C" w:rsidP="000461C7">
      <w:pPr>
        <w:pStyle w:val="Default"/>
        <w:spacing w:after="147" w:line="440" w:lineRule="exact"/>
        <w:ind w:leftChars="178" w:left="1133" w:hangingChars="252" w:hanging="706"/>
        <w:rPr>
          <w:rFonts w:hAnsi="標楷體"/>
          <w:color w:val="0D0D0D" w:themeColor="text1" w:themeTint="F2"/>
          <w:sz w:val="28"/>
          <w:szCs w:val="28"/>
        </w:rPr>
      </w:pPr>
    </w:p>
    <w:p w14:paraId="46535174" w14:textId="77777777" w:rsidR="008336D9" w:rsidRPr="0045223C" w:rsidRDefault="008336D9" w:rsidP="004D636A">
      <w:pPr>
        <w:snapToGrid w:val="0"/>
        <w:jc w:val="both"/>
        <w:rPr>
          <w:rFonts w:ascii="標楷體" w:eastAsia="標楷體" w:hAnsi="標楷體"/>
          <w:b/>
          <w:bCs/>
          <w:color w:val="0D0D0D" w:themeColor="text1" w:themeTint="F2"/>
          <w:sz w:val="20"/>
          <w:szCs w:val="20"/>
        </w:rPr>
      </w:pPr>
    </w:p>
    <w:p w14:paraId="0568BC3D" w14:textId="77777777" w:rsidR="00500E69" w:rsidRPr="0045223C" w:rsidRDefault="008336D9" w:rsidP="004D636A">
      <w:pPr>
        <w:snapToGrid w:val="0"/>
        <w:jc w:val="both"/>
        <w:rPr>
          <w:rFonts w:ascii="標楷體" w:eastAsia="標楷體" w:hAnsi="標楷體"/>
          <w:b/>
          <w:bCs/>
          <w:color w:val="0D0D0D" w:themeColor="text1" w:themeTint="F2"/>
          <w:sz w:val="20"/>
          <w:szCs w:val="20"/>
        </w:rPr>
      </w:pPr>
      <w:r w:rsidRPr="0045223C">
        <w:rPr>
          <w:rFonts w:ascii="標楷體" w:eastAsia="標楷體" w:hAnsi="標楷體" w:hint="eastAsia"/>
          <w:b/>
          <w:bCs/>
          <w:color w:val="0D0D0D" w:themeColor="text1" w:themeTint="F2"/>
          <w:sz w:val="20"/>
          <w:szCs w:val="20"/>
        </w:rPr>
        <w:t>申請</w:t>
      </w:r>
      <w:r w:rsidR="00DF43A4" w:rsidRPr="0045223C">
        <w:rPr>
          <w:rFonts w:ascii="標楷體" w:eastAsia="標楷體" w:hAnsi="標楷體" w:hint="eastAsia"/>
          <w:b/>
          <w:bCs/>
          <w:color w:val="0D0D0D" w:themeColor="text1" w:themeTint="F2"/>
          <w:sz w:val="20"/>
          <w:szCs w:val="20"/>
        </w:rPr>
        <w:t>計畫附件</w:t>
      </w:r>
      <w:r w:rsidR="004D636A" w:rsidRPr="0045223C">
        <w:rPr>
          <w:rFonts w:ascii="標楷體" w:eastAsia="標楷體" w:hAnsi="標楷體" w:hint="eastAsia"/>
          <w:b/>
          <w:bCs/>
          <w:color w:val="0D0D0D" w:themeColor="text1" w:themeTint="F2"/>
          <w:sz w:val="20"/>
          <w:szCs w:val="20"/>
        </w:rPr>
        <w:t>格</w:t>
      </w:r>
      <w:r w:rsidR="00DF43A4" w:rsidRPr="0045223C">
        <w:rPr>
          <w:rFonts w:ascii="標楷體" w:eastAsia="標楷體" w:hAnsi="標楷體" w:hint="eastAsia"/>
          <w:b/>
          <w:bCs/>
          <w:color w:val="0D0D0D" w:themeColor="text1" w:themeTint="F2"/>
          <w:sz w:val="20"/>
          <w:szCs w:val="20"/>
        </w:rPr>
        <w:t>式</w:t>
      </w:r>
      <w:r w:rsidR="004D636A" w:rsidRPr="0045223C">
        <w:rPr>
          <w:rFonts w:ascii="標楷體" w:eastAsia="標楷體" w:hAnsi="標楷體" w:hint="eastAsia"/>
          <w:b/>
          <w:bCs/>
          <w:color w:val="0D0D0D" w:themeColor="text1" w:themeTint="F2"/>
          <w:sz w:val="20"/>
          <w:szCs w:val="20"/>
        </w:rPr>
        <w:t>:</w:t>
      </w:r>
    </w:p>
    <w:p w14:paraId="1E0A359F" w14:textId="4ADD4E0E" w:rsidR="009D24F1" w:rsidRPr="0045223C" w:rsidRDefault="008336D9" w:rsidP="00DD35A7">
      <w:pPr>
        <w:spacing w:line="300" w:lineRule="auto"/>
        <w:jc w:val="center"/>
        <w:rPr>
          <w:rFonts w:ascii="標楷體" w:eastAsia="標楷體" w:hAnsi="標楷體"/>
          <w:bCs/>
          <w:color w:val="0D0D0D" w:themeColor="text1" w:themeTint="F2"/>
          <w:sz w:val="44"/>
          <w:szCs w:val="44"/>
        </w:rPr>
      </w:pPr>
      <w:r w:rsidRPr="0045223C">
        <w:rPr>
          <w:rFonts w:ascii="標楷體" w:eastAsia="標楷體" w:hAnsi="標楷體" w:hint="eastAsia"/>
          <w:bCs/>
          <w:color w:val="0D0D0D" w:themeColor="text1" w:themeTint="F2"/>
          <w:sz w:val="44"/>
          <w:szCs w:val="44"/>
        </w:rPr>
        <w:t>1</w:t>
      </w:r>
      <w:r w:rsidR="008902EA" w:rsidRPr="0045223C">
        <w:rPr>
          <w:rFonts w:ascii="標楷體" w:eastAsia="標楷體" w:hAnsi="標楷體" w:hint="eastAsia"/>
          <w:bCs/>
          <w:color w:val="0D0D0D" w:themeColor="text1" w:themeTint="F2"/>
          <w:sz w:val="44"/>
          <w:szCs w:val="44"/>
        </w:rPr>
        <w:t>1</w:t>
      </w:r>
      <w:r w:rsidR="00EE2A02">
        <w:rPr>
          <w:rFonts w:ascii="標楷體" w:eastAsia="標楷體" w:hAnsi="標楷體" w:hint="eastAsia"/>
          <w:bCs/>
          <w:color w:val="0D0D0D" w:themeColor="text1" w:themeTint="F2"/>
          <w:sz w:val="44"/>
          <w:szCs w:val="44"/>
        </w:rPr>
        <w:t>1</w:t>
      </w:r>
      <w:r w:rsidR="00500E69" w:rsidRPr="0045223C">
        <w:rPr>
          <w:rFonts w:ascii="標楷體" w:eastAsia="標楷體" w:hAnsi="標楷體" w:hint="eastAsia"/>
          <w:bCs/>
          <w:color w:val="0D0D0D" w:themeColor="text1" w:themeTint="F2"/>
          <w:sz w:val="44"/>
          <w:szCs w:val="44"/>
        </w:rPr>
        <w:t>年度彰化縣政府推動</w:t>
      </w:r>
      <w:r w:rsidR="00DD35A7" w:rsidRPr="0045223C">
        <w:rPr>
          <w:rFonts w:ascii="標楷體" w:eastAsia="標楷體" w:hAnsi="標楷體" w:hint="eastAsia"/>
          <w:bCs/>
          <w:color w:val="0D0D0D" w:themeColor="text1" w:themeTint="F2"/>
          <w:sz w:val="44"/>
          <w:szCs w:val="44"/>
        </w:rPr>
        <w:t>社區營造及村落</w:t>
      </w:r>
    </w:p>
    <w:p w14:paraId="08B7D6DA" w14:textId="77777777" w:rsidR="00500E69" w:rsidRPr="0045223C" w:rsidRDefault="00DD35A7" w:rsidP="00DD35A7">
      <w:pPr>
        <w:spacing w:line="300" w:lineRule="auto"/>
        <w:jc w:val="center"/>
        <w:rPr>
          <w:rFonts w:ascii="標楷體" w:eastAsia="標楷體" w:hAnsi="標楷體"/>
          <w:bCs/>
          <w:color w:val="0D0D0D" w:themeColor="text1" w:themeTint="F2"/>
          <w:sz w:val="44"/>
          <w:szCs w:val="44"/>
        </w:rPr>
      </w:pPr>
      <w:r w:rsidRPr="0045223C">
        <w:rPr>
          <w:rFonts w:ascii="標楷體" w:eastAsia="標楷體" w:hAnsi="標楷體" w:hint="eastAsia"/>
          <w:bCs/>
          <w:color w:val="0D0D0D" w:themeColor="text1" w:themeTint="F2"/>
          <w:sz w:val="44"/>
          <w:szCs w:val="44"/>
        </w:rPr>
        <w:t>文化發展計畫</w:t>
      </w:r>
    </w:p>
    <w:p w14:paraId="0FBA249E" w14:textId="77777777" w:rsidR="00500E69" w:rsidRPr="0045223C" w:rsidRDefault="00500E69" w:rsidP="00500E69">
      <w:pPr>
        <w:spacing w:line="300" w:lineRule="auto"/>
        <w:jc w:val="center"/>
        <w:rPr>
          <w:rFonts w:ascii="標楷體" w:eastAsia="標楷體" w:hAnsi="標楷體"/>
          <w:bCs/>
          <w:color w:val="0D0D0D" w:themeColor="text1" w:themeTint="F2"/>
          <w:sz w:val="44"/>
        </w:rPr>
      </w:pPr>
    </w:p>
    <w:p w14:paraId="731B7672" w14:textId="77777777" w:rsidR="00500E69" w:rsidRPr="0045223C" w:rsidRDefault="00E7527E" w:rsidP="00500E69">
      <w:pPr>
        <w:spacing w:line="300" w:lineRule="auto"/>
        <w:jc w:val="center"/>
        <w:rPr>
          <w:rFonts w:ascii="標楷體" w:eastAsia="標楷體" w:hAnsi="標楷體"/>
          <w:bCs/>
          <w:color w:val="0D0D0D" w:themeColor="text1" w:themeTint="F2"/>
          <w:sz w:val="40"/>
          <w:szCs w:val="40"/>
        </w:rPr>
      </w:pPr>
      <w:r w:rsidRPr="0045223C">
        <w:rPr>
          <w:rFonts w:ascii="標楷體" w:eastAsia="標楷體" w:hAnsi="標楷體" w:hint="eastAsia"/>
          <w:bCs/>
          <w:color w:val="0D0D0D" w:themeColor="text1" w:themeTint="F2"/>
          <w:sz w:val="40"/>
          <w:szCs w:val="40"/>
        </w:rPr>
        <w:t>營造點徵選及輔導計畫</w:t>
      </w:r>
    </w:p>
    <w:p w14:paraId="7F9BE454" w14:textId="573C5F24" w:rsidR="00500E69" w:rsidRPr="0045223C" w:rsidRDefault="00E7527E" w:rsidP="00500E69">
      <w:pPr>
        <w:spacing w:line="240" w:lineRule="atLeast"/>
        <w:jc w:val="center"/>
        <w:rPr>
          <w:rFonts w:ascii="標楷體" w:eastAsia="標楷體" w:hAnsi="標楷體"/>
          <w:b/>
          <w:color w:val="0D0D0D" w:themeColor="text1" w:themeTint="F2"/>
          <w:sz w:val="32"/>
          <w:szCs w:val="32"/>
        </w:rPr>
      </w:pPr>
      <w:r w:rsidRPr="0045223C">
        <w:rPr>
          <w:rFonts w:ascii="標楷體" w:eastAsia="標楷體" w:hAnsi="標楷體" w:hint="eastAsia"/>
          <w:b/>
          <w:color w:val="0D0D0D" w:themeColor="text1" w:themeTint="F2"/>
          <w:sz w:val="32"/>
          <w:szCs w:val="32"/>
        </w:rPr>
        <w:t>（</w:t>
      </w:r>
      <w:r w:rsidR="00706F42">
        <w:rPr>
          <w:rFonts w:ascii="標楷體" w:eastAsia="標楷體" w:hAnsi="標楷體" w:hint="eastAsia"/>
          <w:b/>
          <w:color w:val="0D0D0D" w:themeColor="text1" w:themeTint="F2"/>
          <w:sz w:val="32"/>
          <w:szCs w:val="32"/>
        </w:rPr>
        <w:t>類別:</w:t>
      </w:r>
      <w:r w:rsidRPr="0045223C">
        <w:rPr>
          <w:rFonts w:ascii="標楷體" w:eastAsia="標楷體" w:hAnsi="標楷體" w:hint="eastAsia"/>
          <w:b/>
          <w:color w:val="0D0D0D" w:themeColor="text1" w:themeTint="F2"/>
          <w:sz w:val="32"/>
          <w:szCs w:val="32"/>
        </w:rPr>
        <w:t>註明申請</w:t>
      </w:r>
      <w:r w:rsidR="00F5576C" w:rsidRPr="0045223C">
        <w:rPr>
          <w:rFonts w:ascii="標楷體" w:eastAsia="標楷體" w:hAnsi="標楷體" w:hint="eastAsia"/>
          <w:b/>
          <w:color w:val="0D0D0D" w:themeColor="text1" w:themeTint="F2"/>
          <w:sz w:val="32"/>
          <w:szCs w:val="32"/>
        </w:rPr>
        <w:t>第</w:t>
      </w:r>
      <w:r w:rsidR="00AF0A82" w:rsidRPr="0045223C">
        <w:rPr>
          <w:rFonts w:ascii="標楷體" w:eastAsia="標楷體" w:hAnsi="標楷體" w:hint="eastAsia"/>
          <w:b/>
          <w:color w:val="0D0D0D" w:themeColor="text1" w:themeTint="F2"/>
          <w:sz w:val="32"/>
          <w:szCs w:val="32"/>
        </w:rPr>
        <w:t>○項</w:t>
      </w:r>
      <w:r w:rsidR="00F5576C" w:rsidRPr="0045223C">
        <w:rPr>
          <w:rFonts w:ascii="標楷體" w:eastAsia="標楷體" w:hAnsi="標楷體" w:hint="eastAsia"/>
          <w:b/>
          <w:color w:val="0D0D0D" w:themeColor="text1" w:themeTint="F2"/>
          <w:sz w:val="32"/>
          <w:szCs w:val="32"/>
        </w:rPr>
        <w:t>計畫</w:t>
      </w:r>
      <w:r w:rsidR="00F93902">
        <w:rPr>
          <w:rFonts w:ascii="標楷體" w:eastAsia="標楷體" w:hAnsi="標楷體" w:hint="eastAsia"/>
          <w:b/>
          <w:color w:val="0D0D0D" w:themeColor="text1" w:themeTint="F2"/>
          <w:sz w:val="32"/>
          <w:szCs w:val="32"/>
        </w:rPr>
        <w:t>:○○○○類</w:t>
      </w:r>
      <w:r w:rsidR="00500E69" w:rsidRPr="0045223C">
        <w:rPr>
          <w:rFonts w:ascii="標楷體" w:eastAsia="標楷體" w:hAnsi="標楷體" w:hint="eastAsia"/>
          <w:b/>
          <w:color w:val="0D0D0D" w:themeColor="text1" w:themeTint="F2"/>
          <w:sz w:val="32"/>
          <w:szCs w:val="32"/>
        </w:rPr>
        <w:t>）</w:t>
      </w:r>
    </w:p>
    <w:p w14:paraId="1A936088" w14:textId="77777777" w:rsidR="00500E69" w:rsidRPr="0045223C" w:rsidRDefault="00500E69" w:rsidP="00500E69">
      <w:pPr>
        <w:pStyle w:val="a5"/>
        <w:spacing w:line="240" w:lineRule="atLeast"/>
        <w:ind w:leftChars="400" w:left="960" w:firstLineChars="250" w:firstLine="900"/>
        <w:rPr>
          <w:rFonts w:ascii="標楷體" w:hAnsi="標楷體"/>
          <w:bCs/>
          <w:color w:val="0D0D0D" w:themeColor="text1" w:themeTint="F2"/>
        </w:rPr>
      </w:pPr>
      <w:r w:rsidRPr="0045223C">
        <w:rPr>
          <w:rFonts w:ascii="標楷體" w:hAnsi="標楷體" w:hint="eastAsia"/>
          <w:bCs/>
          <w:color w:val="0D0D0D" w:themeColor="text1" w:themeTint="F2"/>
          <w:sz w:val="36"/>
        </w:rPr>
        <w:t>計畫名稱：</w:t>
      </w:r>
      <w:r w:rsidRPr="0045223C">
        <w:rPr>
          <w:rFonts w:ascii="標楷體" w:hAnsi="標楷體" w:hint="eastAsia"/>
          <w:bCs/>
          <w:color w:val="0D0D0D" w:themeColor="text1" w:themeTint="F2"/>
        </w:rPr>
        <w:t xml:space="preserve"> </w:t>
      </w:r>
      <w:r w:rsidR="003F32EE" w:rsidRPr="0045223C">
        <w:rPr>
          <w:rFonts w:ascii="標楷體" w:hAnsi="標楷體" w:hint="eastAsia"/>
          <w:bCs/>
          <w:color w:val="0D0D0D" w:themeColor="text1" w:themeTint="F2"/>
          <w:sz w:val="36"/>
        </w:rPr>
        <w:t>○○○○○○○○○○</w:t>
      </w:r>
    </w:p>
    <w:p w14:paraId="22EAF82E" w14:textId="77777777" w:rsidR="00500E69" w:rsidRPr="0045223C" w:rsidRDefault="00500E69" w:rsidP="00500E69">
      <w:pPr>
        <w:spacing w:line="240" w:lineRule="atLeast"/>
        <w:jc w:val="center"/>
        <w:rPr>
          <w:rFonts w:ascii="標楷體" w:eastAsia="標楷體" w:hAnsi="標楷體"/>
          <w:color w:val="0D0D0D" w:themeColor="text1" w:themeTint="F2"/>
          <w:sz w:val="44"/>
        </w:rPr>
      </w:pPr>
    </w:p>
    <w:p w14:paraId="2B3FCE16" w14:textId="032FA686" w:rsidR="00500E69" w:rsidRPr="0045223C" w:rsidRDefault="00500E69" w:rsidP="00500E69">
      <w:pPr>
        <w:spacing w:line="240" w:lineRule="atLeast"/>
        <w:jc w:val="center"/>
        <w:rPr>
          <w:rFonts w:ascii="標楷體" w:eastAsia="標楷體" w:hAnsi="標楷體"/>
          <w:bCs/>
          <w:color w:val="0D0D0D" w:themeColor="text1" w:themeTint="F2"/>
          <w:sz w:val="36"/>
        </w:rPr>
      </w:pPr>
      <w:r w:rsidRPr="0045223C">
        <w:rPr>
          <w:rFonts w:ascii="標楷體" w:eastAsia="標楷體" w:hAnsi="標楷體" w:hint="eastAsia"/>
          <w:bCs/>
          <w:color w:val="0D0D0D" w:themeColor="text1" w:themeTint="F2"/>
          <w:sz w:val="36"/>
        </w:rPr>
        <w:t>實施期程：</w:t>
      </w:r>
      <w:r w:rsidR="00E7527E" w:rsidRPr="0045223C">
        <w:rPr>
          <w:rFonts w:ascii="標楷體" w:eastAsia="標楷體" w:hAnsi="標楷體" w:hint="eastAsia"/>
          <w:bCs/>
          <w:color w:val="0D0D0D" w:themeColor="text1" w:themeTint="F2"/>
          <w:sz w:val="36"/>
        </w:rPr>
        <w:t>自核定</w:t>
      </w:r>
      <w:r w:rsidRPr="0045223C">
        <w:rPr>
          <w:rFonts w:ascii="標楷體" w:eastAsia="標楷體" w:hAnsi="標楷體" w:hint="eastAsia"/>
          <w:bCs/>
          <w:color w:val="0D0D0D" w:themeColor="text1" w:themeTint="F2"/>
          <w:sz w:val="36"/>
        </w:rPr>
        <w:t>日至</w:t>
      </w:r>
      <w:r w:rsidR="00CD7F4E" w:rsidRPr="0045223C">
        <w:rPr>
          <w:rFonts w:ascii="標楷體" w:eastAsia="標楷體" w:hAnsi="標楷體" w:hint="eastAsia"/>
          <w:bCs/>
          <w:color w:val="0D0D0D" w:themeColor="text1" w:themeTint="F2"/>
          <w:sz w:val="36"/>
        </w:rPr>
        <w:t>1</w:t>
      </w:r>
      <w:r w:rsidR="008902EA" w:rsidRPr="0045223C">
        <w:rPr>
          <w:rFonts w:ascii="標楷體" w:eastAsia="標楷體" w:hAnsi="標楷體" w:hint="eastAsia"/>
          <w:bCs/>
          <w:color w:val="0D0D0D" w:themeColor="text1" w:themeTint="F2"/>
          <w:sz w:val="36"/>
        </w:rPr>
        <w:t>1</w:t>
      </w:r>
      <w:r w:rsidR="00EE2A02">
        <w:rPr>
          <w:rFonts w:ascii="標楷體" w:eastAsia="標楷體" w:hAnsi="標楷體" w:hint="eastAsia"/>
          <w:bCs/>
          <w:color w:val="0D0D0D" w:themeColor="text1" w:themeTint="F2"/>
          <w:sz w:val="36"/>
        </w:rPr>
        <w:t>1</w:t>
      </w:r>
      <w:r w:rsidR="00CD7F4E" w:rsidRPr="0045223C">
        <w:rPr>
          <w:rFonts w:ascii="標楷體" w:eastAsia="標楷體" w:hAnsi="標楷體" w:hint="eastAsia"/>
          <w:bCs/>
          <w:color w:val="0D0D0D" w:themeColor="text1" w:themeTint="F2"/>
          <w:sz w:val="36"/>
        </w:rPr>
        <w:t>年</w:t>
      </w:r>
      <w:r w:rsidR="008336D9" w:rsidRPr="0045223C">
        <w:rPr>
          <w:rFonts w:ascii="標楷體" w:eastAsia="標楷體" w:hAnsi="標楷體" w:hint="eastAsia"/>
          <w:bCs/>
          <w:color w:val="0D0D0D" w:themeColor="text1" w:themeTint="F2"/>
          <w:sz w:val="36"/>
        </w:rPr>
        <w:t>1</w:t>
      </w:r>
      <w:r w:rsidR="00F93902">
        <w:rPr>
          <w:rFonts w:ascii="標楷體" w:eastAsia="標楷體" w:hAnsi="標楷體" w:hint="eastAsia"/>
          <w:bCs/>
          <w:color w:val="0D0D0D" w:themeColor="text1" w:themeTint="F2"/>
          <w:sz w:val="36"/>
        </w:rPr>
        <w:t>1</w:t>
      </w:r>
      <w:r w:rsidRPr="0045223C">
        <w:rPr>
          <w:rFonts w:ascii="標楷體" w:eastAsia="標楷體" w:hAnsi="標楷體" w:hint="eastAsia"/>
          <w:bCs/>
          <w:color w:val="0D0D0D" w:themeColor="text1" w:themeTint="F2"/>
          <w:sz w:val="36"/>
        </w:rPr>
        <w:t>月</w:t>
      </w:r>
      <w:r w:rsidR="00F93902">
        <w:rPr>
          <w:rFonts w:ascii="標楷體" w:eastAsia="標楷體" w:hAnsi="標楷體" w:hint="eastAsia"/>
          <w:bCs/>
          <w:color w:val="0D0D0D" w:themeColor="text1" w:themeTint="F2"/>
          <w:sz w:val="36"/>
        </w:rPr>
        <w:t>10</w:t>
      </w:r>
      <w:r w:rsidRPr="0045223C">
        <w:rPr>
          <w:rFonts w:ascii="標楷體" w:eastAsia="標楷體" w:hAnsi="標楷體" w:hint="eastAsia"/>
          <w:bCs/>
          <w:color w:val="0D0D0D" w:themeColor="text1" w:themeTint="F2"/>
          <w:sz w:val="36"/>
        </w:rPr>
        <w:t>日</w:t>
      </w:r>
    </w:p>
    <w:p w14:paraId="49D1DF82" w14:textId="77777777" w:rsidR="00500E69" w:rsidRPr="0045223C" w:rsidRDefault="00500E69" w:rsidP="00500E69">
      <w:pPr>
        <w:spacing w:line="240" w:lineRule="atLeast"/>
        <w:jc w:val="center"/>
        <w:rPr>
          <w:rFonts w:ascii="標楷體" w:eastAsia="標楷體" w:hAnsi="標楷體"/>
          <w:color w:val="0D0D0D" w:themeColor="text1" w:themeTint="F2"/>
          <w:sz w:val="36"/>
        </w:rPr>
      </w:pPr>
    </w:p>
    <w:p w14:paraId="13785CF0" w14:textId="77777777" w:rsidR="00500E69" w:rsidRPr="0045223C" w:rsidRDefault="00500E69" w:rsidP="00500E69">
      <w:pPr>
        <w:spacing w:line="240" w:lineRule="atLeast"/>
        <w:ind w:firstLineChars="150" w:firstLine="540"/>
        <w:jc w:val="both"/>
        <w:rPr>
          <w:rFonts w:ascii="標楷體" w:eastAsia="標楷體" w:hAnsi="標楷體"/>
          <w:bCs/>
          <w:color w:val="0D0D0D" w:themeColor="text1" w:themeTint="F2"/>
          <w:sz w:val="36"/>
        </w:rPr>
      </w:pPr>
      <w:r w:rsidRPr="0045223C">
        <w:rPr>
          <w:rFonts w:ascii="標楷體" w:eastAsia="標楷體" w:hAnsi="標楷體" w:hint="eastAsia"/>
          <w:bCs/>
          <w:color w:val="0D0D0D" w:themeColor="text1" w:themeTint="F2"/>
          <w:sz w:val="36"/>
        </w:rPr>
        <w:t>指導單位：文化部、彰化縣政府、彰化縣文化局</w:t>
      </w:r>
    </w:p>
    <w:p w14:paraId="0B922D72" w14:textId="77777777" w:rsidR="00500E69" w:rsidRPr="0045223C" w:rsidRDefault="00500E69" w:rsidP="00500E69">
      <w:pPr>
        <w:spacing w:line="240" w:lineRule="atLeast"/>
        <w:ind w:firstLineChars="150" w:firstLine="540"/>
        <w:jc w:val="both"/>
        <w:rPr>
          <w:rFonts w:ascii="標楷體" w:eastAsia="標楷體" w:hAnsi="標楷體"/>
          <w:bCs/>
          <w:color w:val="0D0D0D" w:themeColor="text1" w:themeTint="F2"/>
          <w:sz w:val="36"/>
        </w:rPr>
      </w:pPr>
      <w:r w:rsidRPr="0045223C">
        <w:rPr>
          <w:rFonts w:ascii="標楷體" w:eastAsia="標楷體" w:hAnsi="標楷體" w:hint="eastAsia"/>
          <w:bCs/>
          <w:color w:val="0D0D0D" w:themeColor="text1" w:themeTint="F2"/>
          <w:sz w:val="36"/>
        </w:rPr>
        <w:t>主辦單位：○○○○</w:t>
      </w:r>
    </w:p>
    <w:p w14:paraId="01E6221E" w14:textId="77777777" w:rsidR="00500E69" w:rsidRPr="0045223C" w:rsidRDefault="00500E69" w:rsidP="00500E69">
      <w:pPr>
        <w:spacing w:line="240" w:lineRule="atLeast"/>
        <w:jc w:val="both"/>
        <w:rPr>
          <w:rFonts w:ascii="標楷體" w:eastAsia="標楷體" w:hAnsi="標楷體"/>
          <w:bCs/>
          <w:color w:val="0D0D0D" w:themeColor="text1" w:themeTint="F2"/>
          <w:sz w:val="36"/>
        </w:rPr>
      </w:pPr>
    </w:p>
    <w:p w14:paraId="74B7991C" w14:textId="77777777" w:rsidR="00CD7F4E" w:rsidRPr="0045223C" w:rsidRDefault="00CD7F4E" w:rsidP="00500E69">
      <w:pPr>
        <w:spacing w:line="240" w:lineRule="atLeast"/>
        <w:jc w:val="both"/>
        <w:rPr>
          <w:rFonts w:ascii="標楷體" w:eastAsia="標楷體" w:hAnsi="標楷體"/>
          <w:bCs/>
          <w:color w:val="0D0D0D" w:themeColor="text1" w:themeTint="F2"/>
          <w:sz w:val="36"/>
        </w:rPr>
      </w:pPr>
    </w:p>
    <w:p w14:paraId="4279BA90" w14:textId="2F444E9C" w:rsidR="00500E69" w:rsidRPr="0045223C" w:rsidRDefault="00CD7F4E" w:rsidP="00CD7F4E">
      <w:pPr>
        <w:pStyle w:val="a3"/>
        <w:spacing w:line="240" w:lineRule="atLeast"/>
        <w:jc w:val="left"/>
        <w:rPr>
          <w:rFonts w:ascii="標楷體" w:eastAsia="標楷體" w:hAnsi="標楷體"/>
          <w:color w:val="0D0D0D" w:themeColor="text1" w:themeTint="F2"/>
          <w:sz w:val="32"/>
          <w:szCs w:val="32"/>
        </w:rPr>
      </w:pPr>
      <w:r w:rsidRPr="0045223C">
        <w:rPr>
          <w:rFonts w:ascii="標楷體" w:eastAsia="標楷體" w:hAnsi="標楷體" w:hint="eastAsia"/>
          <w:color w:val="0D0D0D" w:themeColor="text1" w:themeTint="F2"/>
          <w:sz w:val="32"/>
          <w:szCs w:val="32"/>
        </w:rPr>
        <w:t xml:space="preserve">         </w:t>
      </w:r>
      <w:r w:rsidR="00500E69" w:rsidRPr="0045223C">
        <w:rPr>
          <w:rFonts w:ascii="標楷體" w:eastAsia="標楷體" w:hAnsi="標楷體" w:hint="eastAsia"/>
          <w:color w:val="0D0D0D" w:themeColor="text1" w:themeTint="F2"/>
          <w:sz w:val="32"/>
          <w:szCs w:val="32"/>
        </w:rPr>
        <w:t xml:space="preserve">中  華  民  國 　</w:t>
      </w:r>
      <w:r w:rsidR="008336D9" w:rsidRPr="0045223C">
        <w:rPr>
          <w:rFonts w:ascii="標楷體" w:eastAsia="標楷體" w:hAnsi="標楷體" w:hint="eastAsia"/>
          <w:color w:val="0D0D0D" w:themeColor="text1" w:themeTint="F2"/>
          <w:sz w:val="32"/>
          <w:szCs w:val="32"/>
        </w:rPr>
        <w:t>1</w:t>
      </w:r>
      <w:r w:rsidR="008902EA" w:rsidRPr="0045223C">
        <w:rPr>
          <w:rFonts w:ascii="標楷體" w:eastAsia="標楷體" w:hAnsi="標楷體" w:hint="eastAsia"/>
          <w:color w:val="0D0D0D" w:themeColor="text1" w:themeTint="F2"/>
          <w:sz w:val="32"/>
          <w:szCs w:val="32"/>
        </w:rPr>
        <w:t>1</w:t>
      </w:r>
      <w:r w:rsidR="00EE2A02">
        <w:rPr>
          <w:rFonts w:ascii="標楷體" w:eastAsia="標楷體" w:hAnsi="標楷體" w:hint="eastAsia"/>
          <w:color w:val="0D0D0D" w:themeColor="text1" w:themeTint="F2"/>
          <w:sz w:val="32"/>
          <w:szCs w:val="32"/>
        </w:rPr>
        <w:t>1</w:t>
      </w:r>
      <w:r w:rsidR="00500E69" w:rsidRPr="0045223C">
        <w:rPr>
          <w:rFonts w:ascii="標楷體" w:eastAsia="標楷體" w:hAnsi="標楷體" w:hint="eastAsia"/>
          <w:color w:val="0D0D0D" w:themeColor="text1" w:themeTint="F2"/>
          <w:sz w:val="32"/>
          <w:szCs w:val="32"/>
        </w:rPr>
        <w:t xml:space="preserve">　 年 　 月 　日</w:t>
      </w:r>
    </w:p>
    <w:p w14:paraId="52F70CBD" w14:textId="4C56ED53" w:rsidR="00500E69" w:rsidRPr="00F93902" w:rsidRDefault="00500E69" w:rsidP="00F93902">
      <w:pPr>
        <w:pStyle w:val="a3"/>
        <w:spacing w:line="240" w:lineRule="atLeast"/>
        <w:ind w:firstLineChars="150" w:firstLine="480"/>
        <w:jc w:val="left"/>
        <w:rPr>
          <w:rFonts w:ascii="標楷體" w:eastAsia="標楷體" w:hAnsi="標楷體"/>
          <w:color w:val="0D0D0D" w:themeColor="text1" w:themeTint="F2"/>
          <w:sz w:val="32"/>
          <w:szCs w:val="32"/>
        </w:rPr>
      </w:pPr>
      <w:r w:rsidRPr="0045223C">
        <w:rPr>
          <w:color w:val="0D0D0D" w:themeColor="text1" w:themeTint="F2"/>
          <w:sz w:val="32"/>
          <w:szCs w:val="32"/>
        </w:rPr>
        <w:br w:type="page"/>
      </w:r>
      <w:r w:rsidR="008336D9" w:rsidRPr="00F93902">
        <w:rPr>
          <w:rFonts w:ascii="標楷體" w:eastAsia="標楷體" w:hAnsi="標楷體" w:hint="eastAsia"/>
          <w:color w:val="0D0D0D" w:themeColor="text1" w:themeTint="F2"/>
          <w:sz w:val="32"/>
          <w:szCs w:val="32"/>
        </w:rPr>
        <w:lastRenderedPageBreak/>
        <w:t>1</w:t>
      </w:r>
      <w:r w:rsidR="001F77A5" w:rsidRPr="00F93902">
        <w:rPr>
          <w:rFonts w:ascii="標楷體" w:eastAsia="標楷體" w:hAnsi="標楷體" w:hint="eastAsia"/>
          <w:color w:val="0D0D0D" w:themeColor="text1" w:themeTint="F2"/>
          <w:sz w:val="32"/>
          <w:szCs w:val="32"/>
        </w:rPr>
        <w:t>1</w:t>
      </w:r>
      <w:r w:rsidR="00F93902" w:rsidRPr="00F93902">
        <w:rPr>
          <w:rFonts w:ascii="標楷體" w:eastAsia="標楷體" w:hAnsi="標楷體" w:hint="eastAsia"/>
          <w:color w:val="0D0D0D" w:themeColor="text1" w:themeTint="F2"/>
          <w:sz w:val="32"/>
          <w:szCs w:val="32"/>
        </w:rPr>
        <w:t>1</w:t>
      </w:r>
      <w:r w:rsidR="00CD150F" w:rsidRPr="00F93902">
        <w:rPr>
          <w:rFonts w:ascii="標楷體" w:eastAsia="標楷體" w:hAnsi="標楷體" w:hint="eastAsia"/>
          <w:color w:val="0D0D0D" w:themeColor="text1" w:themeTint="F2"/>
          <w:sz w:val="32"/>
          <w:szCs w:val="32"/>
        </w:rPr>
        <w:t>年度彰化縣政府推動社區營造及村落文化發展計畫</w:t>
      </w:r>
    </w:p>
    <w:p w14:paraId="6AB0941C" w14:textId="77777777" w:rsidR="00500E69" w:rsidRPr="0045223C" w:rsidRDefault="00500E69" w:rsidP="00500E69">
      <w:pPr>
        <w:spacing w:line="240" w:lineRule="atLeast"/>
        <w:jc w:val="center"/>
        <w:rPr>
          <w:rFonts w:ascii="標楷體" w:eastAsia="標楷體" w:hAnsi="標楷體"/>
          <w:color w:val="0D0D0D" w:themeColor="text1" w:themeTint="F2"/>
        </w:rPr>
      </w:pPr>
      <w:r w:rsidRPr="0045223C">
        <w:rPr>
          <w:rFonts w:ascii="標楷體" w:eastAsia="標楷體" w:hAnsi="標楷體" w:hint="eastAsia"/>
          <w:bCs/>
          <w:color w:val="0D0D0D" w:themeColor="text1" w:themeTint="F2"/>
          <w:sz w:val="32"/>
          <w:szCs w:val="32"/>
        </w:rPr>
        <w:t xml:space="preserve">      </w:t>
      </w:r>
      <w:r w:rsidRPr="0045223C">
        <w:rPr>
          <w:rFonts w:ascii="標楷體" w:eastAsia="標楷體" w:hAnsi="標楷體" w:hint="eastAsia"/>
          <w:bCs/>
          <w:color w:val="0D0D0D" w:themeColor="text1" w:themeTint="F2"/>
          <w:sz w:val="32"/>
        </w:rPr>
        <w:t>營造點徵選</w:t>
      </w:r>
      <w:r w:rsidR="00182758" w:rsidRPr="0045223C">
        <w:rPr>
          <w:rFonts w:ascii="標楷體" w:eastAsia="標楷體" w:hAnsi="標楷體" w:hint="eastAsia"/>
          <w:bCs/>
          <w:color w:val="0D0D0D" w:themeColor="text1" w:themeTint="F2"/>
          <w:sz w:val="32"/>
        </w:rPr>
        <w:t>及輔導計畫</w:t>
      </w:r>
      <w:r w:rsidRPr="0045223C">
        <w:rPr>
          <w:rFonts w:ascii="標楷體" w:eastAsia="標楷體" w:hAnsi="標楷體" w:hint="eastAsia"/>
          <w:bCs/>
          <w:color w:val="0D0D0D" w:themeColor="text1" w:themeTint="F2"/>
          <w:sz w:val="32"/>
        </w:rPr>
        <w:t>綜合資料表</w:t>
      </w:r>
    </w:p>
    <w:tbl>
      <w:tblPr>
        <w:tblW w:w="8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48"/>
        <w:gridCol w:w="807"/>
        <w:gridCol w:w="698"/>
        <w:gridCol w:w="295"/>
        <w:gridCol w:w="1248"/>
        <w:gridCol w:w="312"/>
        <w:gridCol w:w="480"/>
        <w:gridCol w:w="722"/>
        <w:gridCol w:w="18"/>
        <w:gridCol w:w="940"/>
        <w:gridCol w:w="1502"/>
      </w:tblGrid>
      <w:tr w:rsidR="0045223C" w:rsidRPr="0045223C" w14:paraId="56F87587" w14:textId="77777777" w:rsidTr="00A90FFB">
        <w:tc>
          <w:tcPr>
            <w:tcW w:w="1348" w:type="dxa"/>
            <w:tcBorders>
              <w:top w:val="single" w:sz="12" w:space="0" w:color="auto"/>
              <w:left w:val="single" w:sz="12" w:space="0" w:color="auto"/>
              <w:right w:val="nil"/>
            </w:tcBorders>
            <w:vAlign w:val="center"/>
          </w:tcPr>
          <w:p w14:paraId="132EF421" w14:textId="77777777" w:rsidR="00500E69" w:rsidRPr="0045223C" w:rsidRDefault="00500E69" w:rsidP="00E125C0">
            <w:pPr>
              <w:jc w:val="distribute"/>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計畫名稱</w:t>
            </w:r>
          </w:p>
        </w:tc>
        <w:tc>
          <w:tcPr>
            <w:tcW w:w="7022" w:type="dxa"/>
            <w:gridSpan w:val="10"/>
            <w:tcBorders>
              <w:top w:val="single" w:sz="12" w:space="0" w:color="auto"/>
              <w:left w:val="single" w:sz="12" w:space="0" w:color="auto"/>
              <w:right w:val="single" w:sz="12" w:space="0" w:color="auto"/>
            </w:tcBorders>
            <w:vAlign w:val="center"/>
          </w:tcPr>
          <w:p w14:paraId="0B58566E"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2EFBBFAA" w14:textId="77777777" w:rsidTr="00A90FFB">
        <w:trPr>
          <w:cantSplit/>
        </w:trPr>
        <w:tc>
          <w:tcPr>
            <w:tcW w:w="1348" w:type="dxa"/>
            <w:vMerge w:val="restart"/>
            <w:tcBorders>
              <w:left w:val="single" w:sz="12" w:space="0" w:color="auto"/>
              <w:right w:val="nil"/>
            </w:tcBorders>
            <w:vAlign w:val="center"/>
          </w:tcPr>
          <w:p w14:paraId="14C1A565" w14:textId="77777777" w:rsidR="00F5576C" w:rsidRPr="0045223C" w:rsidRDefault="00F5576C" w:rsidP="00E125C0">
            <w:pPr>
              <w:jc w:val="distribute"/>
              <w:rPr>
                <w:rFonts w:ascii="標楷體" w:eastAsia="標楷體" w:hAnsi="標楷體"/>
                <w:color w:val="0D0D0D" w:themeColor="text1" w:themeTint="F2"/>
                <w:sz w:val="28"/>
                <w:szCs w:val="28"/>
              </w:rPr>
            </w:pPr>
          </w:p>
          <w:p w14:paraId="63F2D600" w14:textId="77777777" w:rsidR="00500E69" w:rsidRPr="0045223C" w:rsidRDefault="00500E69" w:rsidP="009E61A0">
            <w:pPr>
              <w:snapToGrid w:val="0"/>
              <w:jc w:val="distribute"/>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申請單位</w:t>
            </w:r>
            <w:r w:rsidR="00F5576C" w:rsidRPr="0045223C">
              <w:rPr>
                <w:rFonts w:ascii="標楷體" w:eastAsia="標楷體" w:hAnsi="標楷體" w:hint="eastAsia"/>
                <w:color w:val="0D0D0D" w:themeColor="text1" w:themeTint="F2"/>
                <w:sz w:val="28"/>
                <w:szCs w:val="28"/>
              </w:rPr>
              <w:t>(若為個人無須填列立案字號與</w:t>
            </w:r>
            <w:r w:rsidR="00C7713F" w:rsidRPr="0045223C">
              <w:rPr>
                <w:rFonts w:ascii="標楷體" w:eastAsia="標楷體" w:hAnsi="標楷體" w:hint="eastAsia"/>
                <w:color w:val="0D0D0D" w:themeColor="text1" w:themeTint="F2"/>
                <w:sz w:val="28"/>
                <w:szCs w:val="28"/>
              </w:rPr>
              <w:t>申請單位</w:t>
            </w:r>
            <w:r w:rsidR="00F5576C" w:rsidRPr="0045223C">
              <w:rPr>
                <w:rFonts w:ascii="標楷體" w:eastAsia="標楷體" w:hAnsi="標楷體" w:hint="eastAsia"/>
                <w:color w:val="0D0D0D" w:themeColor="text1" w:themeTint="F2"/>
                <w:sz w:val="28"/>
                <w:szCs w:val="28"/>
              </w:rPr>
              <w:t>名稱)</w:t>
            </w:r>
          </w:p>
        </w:tc>
        <w:tc>
          <w:tcPr>
            <w:tcW w:w="1505" w:type="dxa"/>
            <w:gridSpan w:val="2"/>
            <w:tcBorders>
              <w:left w:val="single" w:sz="12" w:space="0" w:color="auto"/>
              <w:right w:val="single" w:sz="4" w:space="0" w:color="auto"/>
            </w:tcBorders>
            <w:vAlign w:val="center"/>
          </w:tcPr>
          <w:p w14:paraId="7608B4AF"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名  稱</w:t>
            </w:r>
          </w:p>
        </w:tc>
        <w:tc>
          <w:tcPr>
            <w:tcW w:w="5517" w:type="dxa"/>
            <w:gridSpan w:val="8"/>
            <w:tcBorders>
              <w:left w:val="single" w:sz="4" w:space="0" w:color="auto"/>
              <w:right w:val="single" w:sz="12" w:space="0" w:color="auto"/>
            </w:tcBorders>
            <w:vAlign w:val="center"/>
          </w:tcPr>
          <w:p w14:paraId="470892FD"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5B1902F5" w14:textId="77777777" w:rsidTr="00A90FFB">
        <w:trPr>
          <w:cantSplit/>
        </w:trPr>
        <w:tc>
          <w:tcPr>
            <w:tcW w:w="1348" w:type="dxa"/>
            <w:vMerge/>
            <w:tcBorders>
              <w:left w:val="single" w:sz="12" w:space="0" w:color="auto"/>
              <w:right w:val="nil"/>
            </w:tcBorders>
            <w:vAlign w:val="center"/>
          </w:tcPr>
          <w:p w14:paraId="0AF4A8BD" w14:textId="77777777" w:rsidR="00500E69" w:rsidRPr="0045223C" w:rsidRDefault="00500E69" w:rsidP="00E125C0">
            <w:pPr>
              <w:jc w:val="distribute"/>
              <w:rPr>
                <w:rFonts w:ascii="標楷體" w:eastAsia="標楷體" w:hAnsi="標楷體"/>
                <w:color w:val="0D0D0D" w:themeColor="text1" w:themeTint="F2"/>
                <w:sz w:val="28"/>
                <w:szCs w:val="28"/>
              </w:rPr>
            </w:pPr>
          </w:p>
        </w:tc>
        <w:tc>
          <w:tcPr>
            <w:tcW w:w="1505" w:type="dxa"/>
            <w:gridSpan w:val="2"/>
            <w:tcBorders>
              <w:left w:val="single" w:sz="12" w:space="0" w:color="auto"/>
              <w:right w:val="single" w:sz="4" w:space="0" w:color="auto"/>
            </w:tcBorders>
            <w:vAlign w:val="center"/>
          </w:tcPr>
          <w:p w14:paraId="66FA152D" w14:textId="77777777" w:rsidR="00500E69" w:rsidRPr="0045223C" w:rsidRDefault="00F5576C"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計畫申請人</w:t>
            </w:r>
          </w:p>
        </w:tc>
        <w:tc>
          <w:tcPr>
            <w:tcW w:w="1855" w:type="dxa"/>
            <w:gridSpan w:val="3"/>
            <w:tcBorders>
              <w:left w:val="single" w:sz="4" w:space="0" w:color="auto"/>
              <w:right w:val="single" w:sz="4" w:space="0" w:color="auto"/>
            </w:tcBorders>
            <w:vAlign w:val="center"/>
          </w:tcPr>
          <w:p w14:paraId="230B5A3B" w14:textId="77777777" w:rsidR="00500E69" w:rsidRPr="0045223C" w:rsidRDefault="00500E69" w:rsidP="00E125C0">
            <w:pPr>
              <w:rPr>
                <w:rFonts w:ascii="標楷體" w:eastAsia="標楷體" w:hAnsi="標楷體"/>
                <w:color w:val="0D0D0D" w:themeColor="text1" w:themeTint="F2"/>
                <w:sz w:val="28"/>
                <w:szCs w:val="28"/>
              </w:rPr>
            </w:pPr>
          </w:p>
        </w:tc>
        <w:tc>
          <w:tcPr>
            <w:tcW w:w="1220" w:type="dxa"/>
            <w:gridSpan w:val="3"/>
            <w:tcBorders>
              <w:left w:val="single" w:sz="4" w:space="0" w:color="auto"/>
              <w:right w:val="single" w:sz="4" w:space="0" w:color="auto"/>
            </w:tcBorders>
            <w:vAlign w:val="center"/>
          </w:tcPr>
          <w:p w14:paraId="05915F15"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立案字號</w:t>
            </w:r>
          </w:p>
        </w:tc>
        <w:tc>
          <w:tcPr>
            <w:tcW w:w="2442" w:type="dxa"/>
            <w:gridSpan w:val="2"/>
            <w:tcBorders>
              <w:left w:val="single" w:sz="4" w:space="0" w:color="auto"/>
              <w:right w:val="single" w:sz="12" w:space="0" w:color="auto"/>
            </w:tcBorders>
            <w:vAlign w:val="center"/>
          </w:tcPr>
          <w:p w14:paraId="34F94D58"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4340FEC5" w14:textId="77777777" w:rsidTr="00A90FFB">
        <w:trPr>
          <w:cantSplit/>
        </w:trPr>
        <w:tc>
          <w:tcPr>
            <w:tcW w:w="1348" w:type="dxa"/>
            <w:vMerge/>
            <w:tcBorders>
              <w:left w:val="single" w:sz="12" w:space="0" w:color="auto"/>
              <w:right w:val="nil"/>
            </w:tcBorders>
            <w:vAlign w:val="center"/>
          </w:tcPr>
          <w:p w14:paraId="6993509C" w14:textId="77777777" w:rsidR="00500E69" w:rsidRPr="0045223C" w:rsidRDefault="00500E69" w:rsidP="00E125C0">
            <w:pPr>
              <w:jc w:val="distribute"/>
              <w:rPr>
                <w:rFonts w:ascii="標楷體" w:eastAsia="標楷體" w:hAnsi="標楷體"/>
                <w:color w:val="0D0D0D" w:themeColor="text1" w:themeTint="F2"/>
                <w:sz w:val="28"/>
                <w:szCs w:val="28"/>
              </w:rPr>
            </w:pPr>
          </w:p>
        </w:tc>
        <w:tc>
          <w:tcPr>
            <w:tcW w:w="1505" w:type="dxa"/>
            <w:gridSpan w:val="2"/>
            <w:tcBorders>
              <w:left w:val="single" w:sz="12" w:space="0" w:color="auto"/>
              <w:right w:val="single" w:sz="4" w:space="0" w:color="auto"/>
            </w:tcBorders>
            <w:vAlign w:val="center"/>
          </w:tcPr>
          <w:p w14:paraId="5388682E"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電  話</w:t>
            </w:r>
          </w:p>
        </w:tc>
        <w:tc>
          <w:tcPr>
            <w:tcW w:w="1855" w:type="dxa"/>
            <w:gridSpan w:val="3"/>
            <w:tcBorders>
              <w:left w:val="single" w:sz="4" w:space="0" w:color="auto"/>
              <w:right w:val="single" w:sz="4" w:space="0" w:color="auto"/>
            </w:tcBorders>
            <w:vAlign w:val="center"/>
          </w:tcPr>
          <w:p w14:paraId="3311A20D" w14:textId="77777777" w:rsidR="00500E69" w:rsidRPr="0045223C" w:rsidRDefault="00500E69" w:rsidP="00E125C0">
            <w:pPr>
              <w:rPr>
                <w:rFonts w:ascii="標楷體" w:eastAsia="標楷體" w:hAnsi="標楷體"/>
                <w:color w:val="0D0D0D" w:themeColor="text1" w:themeTint="F2"/>
                <w:sz w:val="28"/>
                <w:szCs w:val="28"/>
              </w:rPr>
            </w:pPr>
          </w:p>
        </w:tc>
        <w:tc>
          <w:tcPr>
            <w:tcW w:w="1220" w:type="dxa"/>
            <w:gridSpan w:val="3"/>
            <w:tcBorders>
              <w:left w:val="single" w:sz="4" w:space="0" w:color="auto"/>
              <w:right w:val="single" w:sz="4" w:space="0" w:color="auto"/>
            </w:tcBorders>
            <w:vAlign w:val="center"/>
          </w:tcPr>
          <w:p w14:paraId="4682916F"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手  機</w:t>
            </w:r>
          </w:p>
        </w:tc>
        <w:tc>
          <w:tcPr>
            <w:tcW w:w="2442" w:type="dxa"/>
            <w:gridSpan w:val="2"/>
            <w:tcBorders>
              <w:left w:val="single" w:sz="4" w:space="0" w:color="auto"/>
              <w:right w:val="single" w:sz="12" w:space="0" w:color="auto"/>
            </w:tcBorders>
            <w:vAlign w:val="center"/>
          </w:tcPr>
          <w:p w14:paraId="1A121875"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69DEA0C0" w14:textId="77777777" w:rsidTr="00A90FFB">
        <w:trPr>
          <w:cantSplit/>
        </w:trPr>
        <w:tc>
          <w:tcPr>
            <w:tcW w:w="1348" w:type="dxa"/>
            <w:vMerge/>
            <w:tcBorders>
              <w:left w:val="single" w:sz="12" w:space="0" w:color="auto"/>
              <w:right w:val="nil"/>
            </w:tcBorders>
            <w:vAlign w:val="center"/>
          </w:tcPr>
          <w:p w14:paraId="2F7AA33C" w14:textId="77777777" w:rsidR="00500E69" w:rsidRPr="0045223C" w:rsidRDefault="00500E69" w:rsidP="00E125C0">
            <w:pPr>
              <w:jc w:val="distribute"/>
              <w:rPr>
                <w:rFonts w:ascii="標楷體" w:eastAsia="標楷體" w:hAnsi="標楷體"/>
                <w:color w:val="0D0D0D" w:themeColor="text1" w:themeTint="F2"/>
                <w:sz w:val="28"/>
                <w:szCs w:val="28"/>
              </w:rPr>
            </w:pPr>
          </w:p>
        </w:tc>
        <w:tc>
          <w:tcPr>
            <w:tcW w:w="1505" w:type="dxa"/>
            <w:gridSpan w:val="2"/>
            <w:tcBorders>
              <w:left w:val="single" w:sz="12" w:space="0" w:color="auto"/>
              <w:right w:val="single" w:sz="4" w:space="0" w:color="auto"/>
            </w:tcBorders>
            <w:vAlign w:val="center"/>
          </w:tcPr>
          <w:p w14:paraId="0ED4FC35"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地  址</w:t>
            </w:r>
          </w:p>
        </w:tc>
        <w:tc>
          <w:tcPr>
            <w:tcW w:w="5517" w:type="dxa"/>
            <w:gridSpan w:val="8"/>
            <w:tcBorders>
              <w:left w:val="single" w:sz="4" w:space="0" w:color="auto"/>
              <w:right w:val="single" w:sz="12" w:space="0" w:color="auto"/>
            </w:tcBorders>
            <w:vAlign w:val="center"/>
          </w:tcPr>
          <w:p w14:paraId="1BDC34B4"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7344402A" w14:textId="77777777" w:rsidTr="00A90FFB">
        <w:trPr>
          <w:cantSplit/>
        </w:trPr>
        <w:tc>
          <w:tcPr>
            <w:tcW w:w="1348" w:type="dxa"/>
            <w:vMerge/>
            <w:tcBorders>
              <w:left w:val="single" w:sz="12" w:space="0" w:color="auto"/>
              <w:right w:val="nil"/>
            </w:tcBorders>
            <w:vAlign w:val="center"/>
          </w:tcPr>
          <w:p w14:paraId="1CC9CAE8" w14:textId="77777777" w:rsidR="00500E69" w:rsidRPr="0045223C" w:rsidRDefault="00500E69" w:rsidP="00E125C0">
            <w:pPr>
              <w:jc w:val="distribute"/>
              <w:rPr>
                <w:rFonts w:ascii="標楷體" w:eastAsia="標楷體" w:hAnsi="標楷體"/>
                <w:color w:val="0D0D0D" w:themeColor="text1" w:themeTint="F2"/>
                <w:sz w:val="28"/>
                <w:szCs w:val="28"/>
              </w:rPr>
            </w:pPr>
          </w:p>
        </w:tc>
        <w:tc>
          <w:tcPr>
            <w:tcW w:w="1505" w:type="dxa"/>
            <w:gridSpan w:val="2"/>
            <w:tcBorders>
              <w:left w:val="single" w:sz="12" w:space="0" w:color="auto"/>
              <w:right w:val="single" w:sz="4" w:space="0" w:color="auto"/>
            </w:tcBorders>
            <w:vAlign w:val="center"/>
          </w:tcPr>
          <w:p w14:paraId="0479E201"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傳  真</w:t>
            </w:r>
          </w:p>
        </w:tc>
        <w:tc>
          <w:tcPr>
            <w:tcW w:w="5517" w:type="dxa"/>
            <w:gridSpan w:val="8"/>
            <w:tcBorders>
              <w:left w:val="single" w:sz="4" w:space="0" w:color="auto"/>
              <w:right w:val="single" w:sz="12" w:space="0" w:color="auto"/>
            </w:tcBorders>
            <w:vAlign w:val="center"/>
          </w:tcPr>
          <w:p w14:paraId="52DFEAEC"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15E8511D" w14:textId="77777777" w:rsidTr="00A90FFB">
        <w:trPr>
          <w:cantSplit/>
        </w:trPr>
        <w:tc>
          <w:tcPr>
            <w:tcW w:w="1348" w:type="dxa"/>
            <w:vMerge/>
            <w:tcBorders>
              <w:left w:val="single" w:sz="12" w:space="0" w:color="auto"/>
              <w:right w:val="nil"/>
            </w:tcBorders>
            <w:vAlign w:val="center"/>
          </w:tcPr>
          <w:p w14:paraId="1C5E82B2" w14:textId="77777777" w:rsidR="00500E69" w:rsidRPr="0045223C" w:rsidRDefault="00500E69" w:rsidP="00E125C0">
            <w:pPr>
              <w:jc w:val="distribute"/>
              <w:rPr>
                <w:rFonts w:ascii="標楷體" w:eastAsia="標楷體" w:hAnsi="標楷體"/>
                <w:color w:val="0D0D0D" w:themeColor="text1" w:themeTint="F2"/>
                <w:sz w:val="28"/>
                <w:szCs w:val="28"/>
              </w:rPr>
            </w:pPr>
          </w:p>
        </w:tc>
        <w:tc>
          <w:tcPr>
            <w:tcW w:w="1505" w:type="dxa"/>
            <w:gridSpan w:val="2"/>
            <w:tcBorders>
              <w:left w:val="single" w:sz="12" w:space="0" w:color="auto"/>
              <w:right w:val="single" w:sz="4" w:space="0" w:color="auto"/>
            </w:tcBorders>
            <w:vAlign w:val="center"/>
          </w:tcPr>
          <w:p w14:paraId="70C8AED1"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e-mail</w:t>
            </w:r>
          </w:p>
        </w:tc>
        <w:tc>
          <w:tcPr>
            <w:tcW w:w="5517" w:type="dxa"/>
            <w:gridSpan w:val="8"/>
            <w:tcBorders>
              <w:left w:val="single" w:sz="4" w:space="0" w:color="auto"/>
              <w:right w:val="single" w:sz="12" w:space="0" w:color="auto"/>
            </w:tcBorders>
            <w:vAlign w:val="center"/>
          </w:tcPr>
          <w:p w14:paraId="5DE7850E"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1595DAEB" w14:textId="77777777" w:rsidTr="00A90FFB">
        <w:tc>
          <w:tcPr>
            <w:tcW w:w="1348" w:type="dxa"/>
            <w:tcBorders>
              <w:left w:val="single" w:sz="12" w:space="0" w:color="auto"/>
              <w:right w:val="nil"/>
            </w:tcBorders>
            <w:vAlign w:val="center"/>
          </w:tcPr>
          <w:p w14:paraId="0C7C9603" w14:textId="77777777" w:rsidR="00500E69" w:rsidRPr="0045223C" w:rsidRDefault="00500E69" w:rsidP="00E125C0">
            <w:pPr>
              <w:jc w:val="distribute"/>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實施期程</w:t>
            </w:r>
          </w:p>
        </w:tc>
        <w:tc>
          <w:tcPr>
            <w:tcW w:w="7022" w:type="dxa"/>
            <w:gridSpan w:val="10"/>
            <w:tcBorders>
              <w:left w:val="single" w:sz="12" w:space="0" w:color="auto"/>
              <w:right w:val="single" w:sz="12" w:space="0" w:color="auto"/>
            </w:tcBorders>
            <w:vAlign w:val="center"/>
          </w:tcPr>
          <w:p w14:paraId="2293A7B7" w14:textId="7A35C89B" w:rsidR="00500E69" w:rsidRPr="0045223C" w:rsidRDefault="00182758" w:rsidP="008902EA">
            <w:pP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自核定日至</w:t>
            </w:r>
            <w:r w:rsidR="00CD7F4E" w:rsidRPr="0045223C">
              <w:rPr>
                <w:rFonts w:ascii="標楷體" w:eastAsia="標楷體" w:hAnsi="標楷體" w:hint="eastAsia"/>
                <w:color w:val="0D0D0D" w:themeColor="text1" w:themeTint="F2"/>
                <w:sz w:val="28"/>
                <w:szCs w:val="28"/>
              </w:rPr>
              <w:t>1</w:t>
            </w:r>
            <w:r w:rsidR="008902EA" w:rsidRPr="0045223C">
              <w:rPr>
                <w:rFonts w:ascii="標楷體" w:eastAsia="標楷體" w:hAnsi="標楷體" w:hint="eastAsia"/>
                <w:color w:val="0D0D0D" w:themeColor="text1" w:themeTint="F2"/>
                <w:sz w:val="28"/>
                <w:szCs w:val="28"/>
              </w:rPr>
              <w:t>1</w:t>
            </w:r>
            <w:r w:rsidR="00193D91">
              <w:rPr>
                <w:rFonts w:ascii="標楷體" w:eastAsia="標楷體" w:hAnsi="標楷體" w:hint="eastAsia"/>
                <w:color w:val="0D0D0D" w:themeColor="text1" w:themeTint="F2"/>
                <w:sz w:val="28"/>
                <w:szCs w:val="28"/>
              </w:rPr>
              <w:t>1</w:t>
            </w:r>
            <w:r w:rsidR="00CD7F4E" w:rsidRPr="0045223C">
              <w:rPr>
                <w:rFonts w:ascii="標楷體" w:eastAsia="標楷體" w:hAnsi="標楷體" w:hint="eastAsia"/>
                <w:color w:val="0D0D0D" w:themeColor="text1" w:themeTint="F2"/>
                <w:sz w:val="28"/>
                <w:szCs w:val="28"/>
              </w:rPr>
              <w:t>年</w:t>
            </w:r>
            <w:r w:rsidR="008336D9" w:rsidRPr="0045223C">
              <w:rPr>
                <w:rFonts w:ascii="標楷體" w:eastAsia="標楷體" w:hAnsi="標楷體" w:hint="eastAsia"/>
                <w:color w:val="0D0D0D" w:themeColor="text1" w:themeTint="F2"/>
                <w:sz w:val="28"/>
                <w:szCs w:val="28"/>
              </w:rPr>
              <w:t>1</w:t>
            </w:r>
            <w:r w:rsidR="00F93902">
              <w:rPr>
                <w:rFonts w:ascii="標楷體" w:eastAsia="標楷體" w:hAnsi="標楷體" w:hint="eastAsia"/>
                <w:color w:val="0D0D0D" w:themeColor="text1" w:themeTint="F2"/>
                <w:sz w:val="28"/>
                <w:szCs w:val="28"/>
              </w:rPr>
              <w:t>1</w:t>
            </w:r>
            <w:r w:rsidRPr="0045223C">
              <w:rPr>
                <w:rFonts w:ascii="標楷體" w:eastAsia="標楷體" w:hAnsi="標楷體" w:hint="eastAsia"/>
                <w:color w:val="0D0D0D" w:themeColor="text1" w:themeTint="F2"/>
                <w:sz w:val="28"/>
                <w:szCs w:val="28"/>
              </w:rPr>
              <w:t>月</w:t>
            </w:r>
            <w:r w:rsidR="00F93902">
              <w:rPr>
                <w:rFonts w:ascii="標楷體" w:eastAsia="標楷體" w:hAnsi="標楷體" w:hint="eastAsia"/>
                <w:color w:val="0D0D0D" w:themeColor="text1" w:themeTint="F2"/>
                <w:sz w:val="28"/>
                <w:szCs w:val="28"/>
              </w:rPr>
              <w:t>10</w:t>
            </w:r>
            <w:r w:rsidRPr="0045223C">
              <w:rPr>
                <w:rFonts w:ascii="標楷體" w:eastAsia="標楷體" w:hAnsi="標楷體" w:hint="eastAsia"/>
                <w:color w:val="0D0D0D" w:themeColor="text1" w:themeTint="F2"/>
                <w:sz w:val="28"/>
                <w:szCs w:val="28"/>
              </w:rPr>
              <w:t>日</w:t>
            </w:r>
          </w:p>
        </w:tc>
      </w:tr>
      <w:tr w:rsidR="0045223C" w:rsidRPr="0045223C" w14:paraId="593AC550" w14:textId="77777777" w:rsidTr="00A90FFB">
        <w:tc>
          <w:tcPr>
            <w:tcW w:w="1348" w:type="dxa"/>
            <w:tcBorders>
              <w:left w:val="single" w:sz="12" w:space="0" w:color="auto"/>
              <w:right w:val="nil"/>
            </w:tcBorders>
            <w:vAlign w:val="center"/>
          </w:tcPr>
          <w:p w14:paraId="30FC2F21" w14:textId="77777777" w:rsidR="00500E69" w:rsidRPr="0045223C" w:rsidRDefault="00500E69" w:rsidP="00E125C0">
            <w:pPr>
              <w:jc w:val="distribute"/>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計畫經費</w:t>
            </w:r>
          </w:p>
        </w:tc>
        <w:tc>
          <w:tcPr>
            <w:tcW w:w="3360" w:type="dxa"/>
            <w:gridSpan w:val="5"/>
            <w:tcBorders>
              <w:left w:val="single" w:sz="12" w:space="0" w:color="auto"/>
            </w:tcBorders>
            <w:vAlign w:val="center"/>
          </w:tcPr>
          <w:p w14:paraId="55A8E2F3" w14:textId="77777777" w:rsidR="00500E69" w:rsidRPr="0045223C" w:rsidRDefault="00500E69" w:rsidP="00E125C0">
            <w:pP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總經費：　　　　　　元</w:t>
            </w:r>
          </w:p>
        </w:tc>
        <w:tc>
          <w:tcPr>
            <w:tcW w:w="3662" w:type="dxa"/>
            <w:gridSpan w:val="5"/>
            <w:tcBorders>
              <w:right w:val="single" w:sz="12" w:space="0" w:color="auto"/>
            </w:tcBorders>
            <w:vAlign w:val="center"/>
          </w:tcPr>
          <w:p w14:paraId="4B175593" w14:textId="77777777" w:rsidR="00500E69" w:rsidRPr="0045223C" w:rsidRDefault="00FB5E17" w:rsidP="00E125C0">
            <w:pP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申請經費</w:t>
            </w:r>
            <w:r w:rsidR="00500E69" w:rsidRPr="0045223C">
              <w:rPr>
                <w:rFonts w:ascii="標楷體" w:eastAsia="標楷體" w:hAnsi="標楷體" w:hint="eastAsia"/>
                <w:color w:val="0D0D0D" w:themeColor="text1" w:themeTint="F2"/>
                <w:sz w:val="28"/>
                <w:szCs w:val="28"/>
              </w:rPr>
              <w:t>：　　　　　　元</w:t>
            </w:r>
          </w:p>
        </w:tc>
      </w:tr>
      <w:tr w:rsidR="0045223C" w:rsidRPr="0045223C" w14:paraId="63F65371" w14:textId="77777777" w:rsidTr="00A90FFB">
        <w:trPr>
          <w:cantSplit/>
          <w:trHeight w:val="610"/>
        </w:trPr>
        <w:tc>
          <w:tcPr>
            <w:tcW w:w="1348" w:type="dxa"/>
            <w:vMerge w:val="restart"/>
            <w:tcBorders>
              <w:left w:val="single" w:sz="12" w:space="0" w:color="auto"/>
              <w:right w:val="nil"/>
            </w:tcBorders>
            <w:vAlign w:val="center"/>
          </w:tcPr>
          <w:p w14:paraId="3EB070E5" w14:textId="77777777" w:rsidR="00500E69" w:rsidRPr="0045223C" w:rsidRDefault="00500E69" w:rsidP="00E125C0">
            <w:pPr>
              <w:jc w:val="distribute"/>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計畫項目</w:t>
            </w:r>
          </w:p>
        </w:tc>
        <w:tc>
          <w:tcPr>
            <w:tcW w:w="1800" w:type="dxa"/>
            <w:gridSpan w:val="3"/>
            <w:tcBorders>
              <w:left w:val="single" w:sz="12" w:space="0" w:color="auto"/>
            </w:tcBorders>
            <w:vAlign w:val="center"/>
          </w:tcPr>
          <w:p w14:paraId="11E7CB13" w14:textId="77777777" w:rsidR="00500E69" w:rsidRPr="0045223C" w:rsidRDefault="00500E69" w:rsidP="00E125C0">
            <w:pPr>
              <w:jc w:val="distribute"/>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項目名稱</w:t>
            </w:r>
          </w:p>
        </w:tc>
        <w:tc>
          <w:tcPr>
            <w:tcW w:w="5222" w:type="dxa"/>
            <w:gridSpan w:val="7"/>
            <w:tcBorders>
              <w:right w:val="single" w:sz="12" w:space="0" w:color="auto"/>
            </w:tcBorders>
            <w:vAlign w:val="center"/>
          </w:tcPr>
          <w:p w14:paraId="04664F21"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計　畫　內　容　摘　要</w:t>
            </w:r>
          </w:p>
        </w:tc>
      </w:tr>
      <w:tr w:rsidR="0045223C" w:rsidRPr="0045223C" w14:paraId="1057CADF" w14:textId="77777777" w:rsidTr="00A90FFB">
        <w:trPr>
          <w:cantSplit/>
          <w:trHeight w:val="1094"/>
        </w:trPr>
        <w:tc>
          <w:tcPr>
            <w:tcW w:w="1348" w:type="dxa"/>
            <w:vMerge/>
            <w:tcBorders>
              <w:left w:val="single" w:sz="12" w:space="0" w:color="auto"/>
              <w:right w:val="nil"/>
            </w:tcBorders>
            <w:vAlign w:val="center"/>
          </w:tcPr>
          <w:p w14:paraId="7BEC0790" w14:textId="77777777" w:rsidR="00500E69" w:rsidRPr="0045223C" w:rsidRDefault="00500E69" w:rsidP="00E125C0">
            <w:pPr>
              <w:jc w:val="distribute"/>
              <w:rPr>
                <w:rFonts w:ascii="標楷體" w:eastAsia="標楷體" w:hAnsi="標楷體"/>
                <w:color w:val="0D0D0D" w:themeColor="text1" w:themeTint="F2"/>
                <w:sz w:val="28"/>
                <w:szCs w:val="28"/>
              </w:rPr>
            </w:pPr>
          </w:p>
        </w:tc>
        <w:tc>
          <w:tcPr>
            <w:tcW w:w="1800" w:type="dxa"/>
            <w:gridSpan w:val="3"/>
            <w:tcBorders>
              <w:left w:val="single" w:sz="12" w:space="0" w:color="auto"/>
            </w:tcBorders>
            <w:vAlign w:val="center"/>
          </w:tcPr>
          <w:p w14:paraId="28EB26A2" w14:textId="77777777" w:rsidR="00500E69" w:rsidRPr="0045223C" w:rsidRDefault="00500E69" w:rsidP="00E125C0">
            <w:pPr>
              <w:rPr>
                <w:rFonts w:ascii="標楷體" w:eastAsia="標楷體" w:hAnsi="標楷體"/>
                <w:color w:val="0D0D0D" w:themeColor="text1" w:themeTint="F2"/>
                <w:sz w:val="28"/>
                <w:szCs w:val="28"/>
              </w:rPr>
            </w:pPr>
          </w:p>
        </w:tc>
        <w:tc>
          <w:tcPr>
            <w:tcW w:w="5222" w:type="dxa"/>
            <w:gridSpan w:val="7"/>
            <w:tcBorders>
              <w:right w:val="single" w:sz="12" w:space="0" w:color="auto"/>
            </w:tcBorders>
            <w:vAlign w:val="center"/>
          </w:tcPr>
          <w:p w14:paraId="6035F07D"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017830A0" w14:textId="77777777" w:rsidTr="00A90FFB">
        <w:trPr>
          <w:cantSplit/>
          <w:trHeight w:val="1103"/>
        </w:trPr>
        <w:tc>
          <w:tcPr>
            <w:tcW w:w="1348" w:type="dxa"/>
            <w:vMerge/>
            <w:tcBorders>
              <w:left w:val="single" w:sz="12" w:space="0" w:color="auto"/>
              <w:right w:val="nil"/>
            </w:tcBorders>
            <w:vAlign w:val="center"/>
          </w:tcPr>
          <w:p w14:paraId="130E903A" w14:textId="77777777" w:rsidR="00500E69" w:rsidRPr="0045223C" w:rsidRDefault="00500E69" w:rsidP="00E125C0">
            <w:pPr>
              <w:jc w:val="distribute"/>
              <w:rPr>
                <w:rFonts w:ascii="標楷體" w:eastAsia="標楷體" w:hAnsi="標楷體"/>
                <w:color w:val="0D0D0D" w:themeColor="text1" w:themeTint="F2"/>
                <w:sz w:val="28"/>
                <w:szCs w:val="28"/>
              </w:rPr>
            </w:pPr>
          </w:p>
        </w:tc>
        <w:tc>
          <w:tcPr>
            <w:tcW w:w="1800" w:type="dxa"/>
            <w:gridSpan w:val="3"/>
            <w:tcBorders>
              <w:left w:val="single" w:sz="12" w:space="0" w:color="auto"/>
            </w:tcBorders>
            <w:vAlign w:val="center"/>
          </w:tcPr>
          <w:p w14:paraId="30BFB1ED" w14:textId="77777777" w:rsidR="00500E69" w:rsidRPr="0045223C" w:rsidRDefault="00500E69" w:rsidP="00E125C0">
            <w:pPr>
              <w:rPr>
                <w:rFonts w:ascii="標楷體" w:eastAsia="標楷體" w:hAnsi="標楷體"/>
                <w:color w:val="0D0D0D" w:themeColor="text1" w:themeTint="F2"/>
                <w:sz w:val="28"/>
                <w:szCs w:val="28"/>
              </w:rPr>
            </w:pPr>
          </w:p>
        </w:tc>
        <w:tc>
          <w:tcPr>
            <w:tcW w:w="5222" w:type="dxa"/>
            <w:gridSpan w:val="7"/>
            <w:tcBorders>
              <w:right w:val="single" w:sz="12" w:space="0" w:color="auto"/>
            </w:tcBorders>
            <w:vAlign w:val="center"/>
          </w:tcPr>
          <w:p w14:paraId="4519950F"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3BDDD099" w14:textId="77777777" w:rsidTr="00A90FFB">
        <w:trPr>
          <w:cantSplit/>
          <w:trHeight w:val="1084"/>
        </w:trPr>
        <w:tc>
          <w:tcPr>
            <w:tcW w:w="1348" w:type="dxa"/>
            <w:vMerge/>
            <w:tcBorders>
              <w:left w:val="single" w:sz="12" w:space="0" w:color="auto"/>
              <w:right w:val="nil"/>
            </w:tcBorders>
            <w:vAlign w:val="center"/>
          </w:tcPr>
          <w:p w14:paraId="7AEE2B3C" w14:textId="77777777" w:rsidR="00500E69" w:rsidRPr="0045223C" w:rsidRDefault="00500E69" w:rsidP="00E125C0">
            <w:pPr>
              <w:jc w:val="distribute"/>
              <w:rPr>
                <w:rFonts w:ascii="標楷體" w:eastAsia="標楷體" w:hAnsi="標楷體"/>
                <w:color w:val="0D0D0D" w:themeColor="text1" w:themeTint="F2"/>
                <w:sz w:val="28"/>
                <w:szCs w:val="28"/>
              </w:rPr>
            </w:pPr>
          </w:p>
        </w:tc>
        <w:tc>
          <w:tcPr>
            <w:tcW w:w="1800" w:type="dxa"/>
            <w:gridSpan w:val="3"/>
            <w:tcBorders>
              <w:left w:val="single" w:sz="12" w:space="0" w:color="auto"/>
            </w:tcBorders>
            <w:vAlign w:val="center"/>
          </w:tcPr>
          <w:p w14:paraId="1DFD9715" w14:textId="77777777" w:rsidR="00500E69" w:rsidRPr="0045223C" w:rsidRDefault="00500E69" w:rsidP="00E125C0">
            <w:pPr>
              <w:rPr>
                <w:rFonts w:ascii="標楷體" w:eastAsia="標楷體" w:hAnsi="標楷體"/>
                <w:color w:val="0D0D0D" w:themeColor="text1" w:themeTint="F2"/>
                <w:sz w:val="28"/>
                <w:szCs w:val="28"/>
              </w:rPr>
            </w:pPr>
          </w:p>
        </w:tc>
        <w:tc>
          <w:tcPr>
            <w:tcW w:w="5222" w:type="dxa"/>
            <w:gridSpan w:val="7"/>
            <w:tcBorders>
              <w:right w:val="single" w:sz="12" w:space="0" w:color="auto"/>
            </w:tcBorders>
            <w:vAlign w:val="center"/>
          </w:tcPr>
          <w:p w14:paraId="2499D06E"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4C4450A3" w14:textId="77777777" w:rsidTr="00A90FFB">
        <w:trPr>
          <w:cantSplit/>
          <w:trHeight w:val="1079"/>
        </w:trPr>
        <w:tc>
          <w:tcPr>
            <w:tcW w:w="1348" w:type="dxa"/>
            <w:vMerge/>
            <w:tcBorders>
              <w:left w:val="single" w:sz="12" w:space="0" w:color="auto"/>
              <w:bottom w:val="single" w:sz="12" w:space="0" w:color="auto"/>
              <w:right w:val="nil"/>
            </w:tcBorders>
            <w:vAlign w:val="center"/>
          </w:tcPr>
          <w:p w14:paraId="47983FBE" w14:textId="77777777" w:rsidR="00500E69" w:rsidRPr="0045223C" w:rsidRDefault="00500E69" w:rsidP="00E125C0">
            <w:pPr>
              <w:jc w:val="distribute"/>
              <w:rPr>
                <w:rFonts w:ascii="標楷體" w:eastAsia="標楷體" w:hAnsi="標楷體"/>
                <w:color w:val="0D0D0D" w:themeColor="text1" w:themeTint="F2"/>
                <w:sz w:val="28"/>
                <w:szCs w:val="28"/>
              </w:rPr>
            </w:pPr>
          </w:p>
        </w:tc>
        <w:tc>
          <w:tcPr>
            <w:tcW w:w="1800" w:type="dxa"/>
            <w:gridSpan w:val="3"/>
            <w:tcBorders>
              <w:left w:val="single" w:sz="12" w:space="0" w:color="auto"/>
              <w:bottom w:val="single" w:sz="12" w:space="0" w:color="auto"/>
            </w:tcBorders>
            <w:vAlign w:val="center"/>
          </w:tcPr>
          <w:p w14:paraId="36D244C6" w14:textId="77777777" w:rsidR="00500E69" w:rsidRPr="0045223C" w:rsidRDefault="00500E69" w:rsidP="00E125C0">
            <w:pPr>
              <w:rPr>
                <w:rFonts w:ascii="標楷體" w:eastAsia="標楷體" w:hAnsi="標楷體"/>
                <w:color w:val="0D0D0D" w:themeColor="text1" w:themeTint="F2"/>
                <w:sz w:val="28"/>
                <w:szCs w:val="28"/>
              </w:rPr>
            </w:pPr>
          </w:p>
        </w:tc>
        <w:tc>
          <w:tcPr>
            <w:tcW w:w="5222" w:type="dxa"/>
            <w:gridSpan w:val="7"/>
            <w:tcBorders>
              <w:bottom w:val="single" w:sz="12" w:space="0" w:color="auto"/>
              <w:right w:val="single" w:sz="12" w:space="0" w:color="auto"/>
            </w:tcBorders>
            <w:vAlign w:val="center"/>
          </w:tcPr>
          <w:p w14:paraId="3BA53739"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410CEAF6" w14:textId="77777777" w:rsidTr="00A90FFB">
        <w:trPr>
          <w:cantSplit/>
          <w:trHeight w:val="908"/>
        </w:trPr>
        <w:tc>
          <w:tcPr>
            <w:tcW w:w="2155" w:type="dxa"/>
            <w:gridSpan w:val="2"/>
            <w:tcBorders>
              <w:left w:val="single" w:sz="12" w:space="0" w:color="auto"/>
              <w:bottom w:val="single" w:sz="12" w:space="0" w:color="auto"/>
              <w:right w:val="single" w:sz="12" w:space="0" w:color="auto"/>
            </w:tcBorders>
            <w:vAlign w:val="center"/>
          </w:tcPr>
          <w:p w14:paraId="73D64944"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lastRenderedPageBreak/>
              <w:t>主辦單位聯絡人</w:t>
            </w:r>
          </w:p>
        </w:tc>
        <w:tc>
          <w:tcPr>
            <w:tcW w:w="2241" w:type="dxa"/>
            <w:gridSpan w:val="3"/>
            <w:tcBorders>
              <w:left w:val="nil"/>
              <w:bottom w:val="single" w:sz="12" w:space="0" w:color="auto"/>
              <w:right w:val="single" w:sz="12" w:space="0" w:color="auto"/>
            </w:tcBorders>
            <w:vAlign w:val="center"/>
          </w:tcPr>
          <w:p w14:paraId="7EC59D8D" w14:textId="77777777" w:rsidR="00500E69" w:rsidRPr="0045223C" w:rsidRDefault="009D24F1" w:rsidP="00B36670">
            <w:pPr>
              <w:spacing w:line="280" w:lineRule="exact"/>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陳淑惠</w:t>
            </w:r>
          </w:p>
        </w:tc>
        <w:tc>
          <w:tcPr>
            <w:tcW w:w="1514" w:type="dxa"/>
            <w:gridSpan w:val="3"/>
            <w:tcBorders>
              <w:left w:val="single" w:sz="12" w:space="0" w:color="auto"/>
              <w:bottom w:val="single" w:sz="12" w:space="0" w:color="auto"/>
              <w:right w:val="single" w:sz="12" w:space="0" w:color="auto"/>
            </w:tcBorders>
            <w:vAlign w:val="center"/>
          </w:tcPr>
          <w:p w14:paraId="7E3A2121" w14:textId="77777777" w:rsidR="00500E69" w:rsidRPr="0045223C" w:rsidRDefault="00500E69" w:rsidP="009D24F1">
            <w:pP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職稱：</w:t>
            </w:r>
            <w:r w:rsidR="009D24F1" w:rsidRPr="0045223C">
              <w:rPr>
                <w:rFonts w:ascii="標楷體" w:eastAsia="標楷體" w:hAnsi="標楷體" w:hint="eastAsia"/>
                <w:color w:val="0D0D0D" w:themeColor="text1" w:themeTint="F2"/>
                <w:sz w:val="28"/>
                <w:szCs w:val="28"/>
              </w:rPr>
              <w:t>科員</w:t>
            </w:r>
            <w:r w:rsidR="009E61A0" w:rsidRPr="0045223C">
              <w:rPr>
                <w:rFonts w:ascii="標楷體" w:eastAsia="標楷體" w:hAnsi="標楷體"/>
                <w:color w:val="0D0D0D" w:themeColor="text1" w:themeTint="F2"/>
                <w:sz w:val="28"/>
                <w:szCs w:val="28"/>
              </w:rPr>
              <w:t xml:space="preserve"> </w:t>
            </w:r>
          </w:p>
        </w:tc>
        <w:tc>
          <w:tcPr>
            <w:tcW w:w="2460" w:type="dxa"/>
            <w:gridSpan w:val="3"/>
            <w:tcBorders>
              <w:left w:val="single" w:sz="12" w:space="0" w:color="auto"/>
              <w:bottom w:val="single" w:sz="12" w:space="0" w:color="auto"/>
              <w:right w:val="single" w:sz="12" w:space="0" w:color="auto"/>
            </w:tcBorders>
            <w:vAlign w:val="center"/>
          </w:tcPr>
          <w:p w14:paraId="1715F962" w14:textId="77777777" w:rsidR="00500E69" w:rsidRPr="0045223C" w:rsidRDefault="00500E69" w:rsidP="009D24F1">
            <w:pP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電話：</w:t>
            </w:r>
            <w:r w:rsidR="00CB4BDA" w:rsidRPr="0045223C">
              <w:rPr>
                <w:rFonts w:ascii="標楷體" w:eastAsia="標楷體" w:hAnsi="標楷體" w:hint="eastAsia"/>
                <w:color w:val="0D0D0D" w:themeColor="text1" w:themeTint="F2"/>
                <w:sz w:val="28"/>
                <w:szCs w:val="28"/>
              </w:rPr>
              <w:t>7250057#185</w:t>
            </w:r>
            <w:r w:rsidR="009D24F1" w:rsidRPr="0045223C">
              <w:rPr>
                <w:rFonts w:ascii="標楷體" w:eastAsia="標楷體" w:hAnsi="標楷體" w:hint="eastAsia"/>
                <w:color w:val="0D0D0D" w:themeColor="text1" w:themeTint="F2"/>
                <w:sz w:val="28"/>
                <w:szCs w:val="28"/>
              </w:rPr>
              <w:t>5</w:t>
            </w:r>
            <w:r w:rsidRPr="0045223C">
              <w:rPr>
                <w:rFonts w:ascii="標楷體" w:eastAsia="標楷體" w:hAnsi="標楷體" w:hint="eastAsia"/>
                <w:color w:val="0D0D0D" w:themeColor="text1" w:themeTint="F2"/>
                <w:sz w:val="28"/>
                <w:szCs w:val="28"/>
              </w:rPr>
              <w:t xml:space="preserve">          </w:t>
            </w:r>
          </w:p>
        </w:tc>
      </w:tr>
      <w:tr w:rsidR="0045223C" w:rsidRPr="0045223C" w14:paraId="3B308C05" w14:textId="77777777" w:rsidTr="00A90FFB">
        <w:trPr>
          <w:cantSplit/>
        </w:trPr>
        <w:tc>
          <w:tcPr>
            <w:tcW w:w="2155" w:type="dxa"/>
            <w:gridSpan w:val="2"/>
            <w:vMerge w:val="restart"/>
            <w:tcBorders>
              <w:top w:val="single" w:sz="12" w:space="0" w:color="auto"/>
              <w:left w:val="single" w:sz="12" w:space="0" w:color="auto"/>
              <w:right w:val="single" w:sz="12" w:space="0" w:color="auto"/>
            </w:tcBorders>
            <w:vAlign w:val="center"/>
          </w:tcPr>
          <w:p w14:paraId="279EA859"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申請單位聯絡人</w:t>
            </w:r>
          </w:p>
        </w:tc>
        <w:tc>
          <w:tcPr>
            <w:tcW w:w="2241" w:type="dxa"/>
            <w:gridSpan w:val="3"/>
            <w:vMerge w:val="restart"/>
            <w:tcBorders>
              <w:top w:val="single" w:sz="12" w:space="0" w:color="auto"/>
              <w:left w:val="nil"/>
              <w:right w:val="single" w:sz="12" w:space="0" w:color="auto"/>
            </w:tcBorders>
            <w:vAlign w:val="center"/>
          </w:tcPr>
          <w:p w14:paraId="0CAD3507" w14:textId="77777777" w:rsidR="00500E69" w:rsidRPr="0045223C" w:rsidRDefault="00500E69" w:rsidP="00E125C0">
            <w:pPr>
              <w:rPr>
                <w:rFonts w:ascii="標楷體" w:eastAsia="標楷體" w:hAnsi="標楷體"/>
                <w:color w:val="0D0D0D" w:themeColor="text1" w:themeTint="F2"/>
                <w:sz w:val="28"/>
                <w:szCs w:val="28"/>
              </w:rPr>
            </w:pPr>
          </w:p>
        </w:tc>
        <w:tc>
          <w:tcPr>
            <w:tcW w:w="1514" w:type="dxa"/>
            <w:gridSpan w:val="3"/>
            <w:vMerge w:val="restart"/>
            <w:tcBorders>
              <w:top w:val="single" w:sz="12" w:space="0" w:color="auto"/>
              <w:left w:val="single" w:sz="12" w:space="0" w:color="auto"/>
              <w:right w:val="single" w:sz="12" w:space="0" w:color="auto"/>
            </w:tcBorders>
            <w:vAlign w:val="center"/>
          </w:tcPr>
          <w:p w14:paraId="6BD80716" w14:textId="77777777" w:rsidR="00500E69" w:rsidRPr="0045223C" w:rsidRDefault="00500E69" w:rsidP="00E125C0">
            <w:pP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職稱：</w:t>
            </w:r>
          </w:p>
        </w:tc>
        <w:tc>
          <w:tcPr>
            <w:tcW w:w="2460" w:type="dxa"/>
            <w:gridSpan w:val="3"/>
            <w:tcBorders>
              <w:top w:val="single" w:sz="12" w:space="0" w:color="auto"/>
              <w:left w:val="single" w:sz="12" w:space="0" w:color="auto"/>
              <w:bottom w:val="single" w:sz="4" w:space="0" w:color="auto"/>
              <w:right w:val="single" w:sz="12" w:space="0" w:color="auto"/>
            </w:tcBorders>
            <w:vAlign w:val="center"/>
          </w:tcPr>
          <w:p w14:paraId="5994C403" w14:textId="77777777" w:rsidR="00500E69" w:rsidRPr="0045223C" w:rsidRDefault="00500E69" w:rsidP="00E125C0">
            <w:pP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電話：</w:t>
            </w:r>
          </w:p>
        </w:tc>
      </w:tr>
      <w:tr w:rsidR="0045223C" w:rsidRPr="0045223C" w14:paraId="32D4C77F" w14:textId="77777777" w:rsidTr="00A90FFB">
        <w:trPr>
          <w:cantSplit/>
        </w:trPr>
        <w:tc>
          <w:tcPr>
            <w:tcW w:w="2155" w:type="dxa"/>
            <w:gridSpan w:val="2"/>
            <w:vMerge/>
            <w:tcBorders>
              <w:left w:val="single" w:sz="12" w:space="0" w:color="auto"/>
              <w:bottom w:val="single" w:sz="12" w:space="0" w:color="auto"/>
              <w:right w:val="single" w:sz="12" w:space="0" w:color="auto"/>
            </w:tcBorders>
            <w:vAlign w:val="center"/>
          </w:tcPr>
          <w:p w14:paraId="507868FE" w14:textId="77777777" w:rsidR="00500E69" w:rsidRPr="0045223C" w:rsidRDefault="00500E69" w:rsidP="00E125C0">
            <w:pPr>
              <w:jc w:val="center"/>
              <w:rPr>
                <w:rFonts w:ascii="標楷體" w:eastAsia="標楷體" w:hAnsi="標楷體"/>
                <w:color w:val="0D0D0D" w:themeColor="text1" w:themeTint="F2"/>
                <w:sz w:val="28"/>
                <w:szCs w:val="28"/>
              </w:rPr>
            </w:pPr>
          </w:p>
        </w:tc>
        <w:tc>
          <w:tcPr>
            <w:tcW w:w="2241" w:type="dxa"/>
            <w:gridSpan w:val="3"/>
            <w:vMerge/>
            <w:tcBorders>
              <w:left w:val="nil"/>
              <w:bottom w:val="single" w:sz="12" w:space="0" w:color="auto"/>
              <w:right w:val="single" w:sz="12" w:space="0" w:color="auto"/>
            </w:tcBorders>
            <w:vAlign w:val="center"/>
          </w:tcPr>
          <w:p w14:paraId="3660B58F" w14:textId="77777777" w:rsidR="00500E69" w:rsidRPr="0045223C" w:rsidRDefault="00500E69" w:rsidP="00E125C0">
            <w:pPr>
              <w:rPr>
                <w:rFonts w:ascii="標楷體" w:eastAsia="標楷體" w:hAnsi="標楷體"/>
                <w:color w:val="0D0D0D" w:themeColor="text1" w:themeTint="F2"/>
                <w:sz w:val="28"/>
                <w:szCs w:val="28"/>
              </w:rPr>
            </w:pPr>
          </w:p>
        </w:tc>
        <w:tc>
          <w:tcPr>
            <w:tcW w:w="1514" w:type="dxa"/>
            <w:gridSpan w:val="3"/>
            <w:vMerge/>
            <w:tcBorders>
              <w:left w:val="single" w:sz="12" w:space="0" w:color="auto"/>
              <w:bottom w:val="single" w:sz="12" w:space="0" w:color="auto"/>
              <w:right w:val="single" w:sz="12" w:space="0" w:color="auto"/>
            </w:tcBorders>
            <w:vAlign w:val="center"/>
          </w:tcPr>
          <w:p w14:paraId="37220E42" w14:textId="77777777" w:rsidR="00500E69" w:rsidRPr="0045223C" w:rsidRDefault="00500E69" w:rsidP="00E125C0">
            <w:pPr>
              <w:rPr>
                <w:rFonts w:ascii="標楷體" w:eastAsia="標楷體" w:hAnsi="標楷體"/>
                <w:color w:val="0D0D0D" w:themeColor="text1" w:themeTint="F2"/>
                <w:sz w:val="28"/>
                <w:szCs w:val="28"/>
              </w:rPr>
            </w:pPr>
          </w:p>
        </w:tc>
        <w:tc>
          <w:tcPr>
            <w:tcW w:w="2460" w:type="dxa"/>
            <w:gridSpan w:val="3"/>
            <w:tcBorders>
              <w:left w:val="single" w:sz="12" w:space="0" w:color="auto"/>
              <w:bottom w:val="single" w:sz="12" w:space="0" w:color="auto"/>
              <w:right w:val="single" w:sz="12" w:space="0" w:color="auto"/>
            </w:tcBorders>
            <w:vAlign w:val="center"/>
          </w:tcPr>
          <w:p w14:paraId="3089D59D" w14:textId="77777777" w:rsidR="00500E69" w:rsidRPr="0045223C" w:rsidRDefault="00500E69" w:rsidP="00E125C0">
            <w:pP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手機：</w:t>
            </w:r>
          </w:p>
        </w:tc>
      </w:tr>
      <w:tr w:rsidR="0045223C" w:rsidRPr="0045223C" w14:paraId="26C42B8D" w14:textId="77777777" w:rsidTr="00A90FFB">
        <w:trPr>
          <w:cantSplit/>
          <w:trHeight w:val="510"/>
        </w:trPr>
        <w:tc>
          <w:tcPr>
            <w:tcW w:w="8370" w:type="dxa"/>
            <w:gridSpan w:val="11"/>
            <w:tcBorders>
              <w:top w:val="single" w:sz="12" w:space="0" w:color="auto"/>
              <w:left w:val="single" w:sz="12" w:space="0" w:color="auto"/>
              <w:bottom w:val="single" w:sz="12" w:space="0" w:color="auto"/>
              <w:right w:val="single" w:sz="12" w:space="0" w:color="auto"/>
            </w:tcBorders>
            <w:vAlign w:val="center"/>
          </w:tcPr>
          <w:p w14:paraId="27F61659"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申請單位過去三年接受本局或其他部會補助之情形</w:t>
            </w:r>
          </w:p>
        </w:tc>
      </w:tr>
      <w:tr w:rsidR="0045223C" w:rsidRPr="0045223C" w14:paraId="489442B4" w14:textId="77777777" w:rsidTr="00A90FFB">
        <w:trPr>
          <w:cantSplit/>
          <w:trHeight w:val="375"/>
        </w:trPr>
        <w:tc>
          <w:tcPr>
            <w:tcW w:w="5188" w:type="dxa"/>
            <w:gridSpan w:val="7"/>
            <w:tcBorders>
              <w:top w:val="single" w:sz="12" w:space="0" w:color="auto"/>
              <w:left w:val="single" w:sz="12" w:space="0" w:color="auto"/>
              <w:bottom w:val="single" w:sz="4" w:space="0" w:color="auto"/>
              <w:right w:val="single" w:sz="4" w:space="0" w:color="auto"/>
            </w:tcBorders>
            <w:vAlign w:val="center"/>
          </w:tcPr>
          <w:p w14:paraId="4EC7842F"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受補助計畫名稱</w:t>
            </w:r>
          </w:p>
        </w:tc>
        <w:tc>
          <w:tcPr>
            <w:tcW w:w="1680" w:type="dxa"/>
            <w:gridSpan w:val="3"/>
            <w:tcBorders>
              <w:top w:val="single" w:sz="12" w:space="0" w:color="auto"/>
              <w:left w:val="single" w:sz="4" w:space="0" w:color="auto"/>
              <w:bottom w:val="single" w:sz="4" w:space="0" w:color="auto"/>
              <w:right w:val="single" w:sz="8" w:space="0" w:color="auto"/>
            </w:tcBorders>
            <w:vAlign w:val="center"/>
          </w:tcPr>
          <w:p w14:paraId="5726CF3F"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補助機關</w:t>
            </w:r>
          </w:p>
        </w:tc>
        <w:tc>
          <w:tcPr>
            <w:tcW w:w="1502" w:type="dxa"/>
            <w:tcBorders>
              <w:top w:val="single" w:sz="12" w:space="0" w:color="auto"/>
              <w:left w:val="single" w:sz="8" w:space="0" w:color="auto"/>
              <w:bottom w:val="single" w:sz="4" w:space="0" w:color="auto"/>
              <w:right w:val="single" w:sz="12" w:space="0" w:color="auto"/>
            </w:tcBorders>
            <w:vAlign w:val="center"/>
          </w:tcPr>
          <w:p w14:paraId="06E98B5E"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補助金額</w:t>
            </w:r>
          </w:p>
        </w:tc>
      </w:tr>
      <w:tr w:rsidR="0045223C" w:rsidRPr="0045223C" w14:paraId="62FF42E9" w14:textId="77777777" w:rsidTr="00A90FFB">
        <w:trPr>
          <w:cantSplit/>
          <w:trHeight w:val="375"/>
        </w:trPr>
        <w:tc>
          <w:tcPr>
            <w:tcW w:w="5188" w:type="dxa"/>
            <w:gridSpan w:val="7"/>
            <w:tcBorders>
              <w:top w:val="single" w:sz="4" w:space="0" w:color="auto"/>
              <w:left w:val="single" w:sz="12" w:space="0" w:color="auto"/>
              <w:bottom w:val="single" w:sz="4" w:space="0" w:color="auto"/>
              <w:right w:val="single" w:sz="4" w:space="0" w:color="auto"/>
            </w:tcBorders>
          </w:tcPr>
          <w:p w14:paraId="7ACFDE03" w14:textId="77777777" w:rsidR="00500E69" w:rsidRPr="0045223C" w:rsidRDefault="00500E69" w:rsidP="00E125C0">
            <w:pPr>
              <w:rPr>
                <w:rFonts w:ascii="標楷體" w:eastAsia="標楷體" w:hAnsi="標楷體"/>
                <w:color w:val="0D0D0D" w:themeColor="text1" w:themeTint="F2"/>
                <w:sz w:val="28"/>
                <w:szCs w:val="28"/>
              </w:rPr>
            </w:pPr>
          </w:p>
        </w:tc>
        <w:tc>
          <w:tcPr>
            <w:tcW w:w="1680" w:type="dxa"/>
            <w:gridSpan w:val="3"/>
            <w:tcBorders>
              <w:top w:val="single" w:sz="4" w:space="0" w:color="auto"/>
              <w:left w:val="single" w:sz="4" w:space="0" w:color="auto"/>
              <w:bottom w:val="single" w:sz="4" w:space="0" w:color="auto"/>
              <w:right w:val="single" w:sz="8" w:space="0" w:color="auto"/>
            </w:tcBorders>
          </w:tcPr>
          <w:p w14:paraId="13850524" w14:textId="77777777" w:rsidR="00500E69" w:rsidRPr="0045223C" w:rsidRDefault="00500E69" w:rsidP="00E125C0">
            <w:pPr>
              <w:rPr>
                <w:rFonts w:ascii="標楷體" w:eastAsia="標楷體" w:hAnsi="標楷體"/>
                <w:color w:val="0D0D0D" w:themeColor="text1" w:themeTint="F2"/>
                <w:sz w:val="28"/>
                <w:szCs w:val="28"/>
              </w:rPr>
            </w:pPr>
          </w:p>
        </w:tc>
        <w:tc>
          <w:tcPr>
            <w:tcW w:w="1502" w:type="dxa"/>
            <w:tcBorders>
              <w:top w:val="single" w:sz="4" w:space="0" w:color="auto"/>
              <w:left w:val="single" w:sz="8" w:space="0" w:color="auto"/>
              <w:bottom w:val="single" w:sz="4" w:space="0" w:color="auto"/>
              <w:right w:val="single" w:sz="12" w:space="0" w:color="auto"/>
            </w:tcBorders>
          </w:tcPr>
          <w:p w14:paraId="7122E6DB"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62F36CFB" w14:textId="77777777" w:rsidTr="00A90FFB">
        <w:trPr>
          <w:cantSplit/>
          <w:trHeight w:val="375"/>
        </w:trPr>
        <w:tc>
          <w:tcPr>
            <w:tcW w:w="5188" w:type="dxa"/>
            <w:gridSpan w:val="7"/>
            <w:tcBorders>
              <w:top w:val="single" w:sz="4" w:space="0" w:color="auto"/>
              <w:left w:val="single" w:sz="12" w:space="0" w:color="auto"/>
              <w:bottom w:val="single" w:sz="4" w:space="0" w:color="auto"/>
              <w:right w:val="single" w:sz="4" w:space="0" w:color="auto"/>
            </w:tcBorders>
          </w:tcPr>
          <w:p w14:paraId="75B6DF73" w14:textId="77777777" w:rsidR="00500E69" w:rsidRPr="0045223C" w:rsidRDefault="00500E69" w:rsidP="00E125C0">
            <w:pPr>
              <w:rPr>
                <w:rFonts w:ascii="標楷體" w:eastAsia="標楷體" w:hAnsi="標楷體"/>
                <w:color w:val="0D0D0D" w:themeColor="text1" w:themeTint="F2"/>
                <w:sz w:val="28"/>
                <w:szCs w:val="28"/>
              </w:rPr>
            </w:pPr>
          </w:p>
        </w:tc>
        <w:tc>
          <w:tcPr>
            <w:tcW w:w="1680" w:type="dxa"/>
            <w:gridSpan w:val="3"/>
            <w:tcBorders>
              <w:top w:val="single" w:sz="4" w:space="0" w:color="auto"/>
              <w:left w:val="single" w:sz="4" w:space="0" w:color="auto"/>
              <w:bottom w:val="single" w:sz="4" w:space="0" w:color="auto"/>
              <w:right w:val="single" w:sz="8" w:space="0" w:color="auto"/>
            </w:tcBorders>
          </w:tcPr>
          <w:p w14:paraId="03A733D2" w14:textId="77777777" w:rsidR="00500E69" w:rsidRPr="0045223C" w:rsidRDefault="00500E69" w:rsidP="00E125C0">
            <w:pPr>
              <w:rPr>
                <w:rFonts w:ascii="標楷體" w:eastAsia="標楷體" w:hAnsi="標楷體"/>
                <w:color w:val="0D0D0D" w:themeColor="text1" w:themeTint="F2"/>
                <w:sz w:val="28"/>
                <w:szCs w:val="28"/>
              </w:rPr>
            </w:pPr>
          </w:p>
        </w:tc>
        <w:tc>
          <w:tcPr>
            <w:tcW w:w="1502" w:type="dxa"/>
            <w:tcBorders>
              <w:top w:val="single" w:sz="4" w:space="0" w:color="auto"/>
              <w:left w:val="single" w:sz="8" w:space="0" w:color="auto"/>
              <w:bottom w:val="single" w:sz="4" w:space="0" w:color="auto"/>
              <w:right w:val="single" w:sz="12" w:space="0" w:color="auto"/>
            </w:tcBorders>
          </w:tcPr>
          <w:p w14:paraId="407BA846"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1473CDA2" w14:textId="77777777" w:rsidTr="00A90FFB">
        <w:trPr>
          <w:cantSplit/>
          <w:trHeight w:val="332"/>
        </w:trPr>
        <w:tc>
          <w:tcPr>
            <w:tcW w:w="5188" w:type="dxa"/>
            <w:gridSpan w:val="7"/>
            <w:tcBorders>
              <w:top w:val="single" w:sz="4" w:space="0" w:color="auto"/>
              <w:left w:val="single" w:sz="12" w:space="0" w:color="auto"/>
              <w:bottom w:val="single" w:sz="12" w:space="0" w:color="auto"/>
              <w:right w:val="single" w:sz="4" w:space="0" w:color="auto"/>
            </w:tcBorders>
          </w:tcPr>
          <w:p w14:paraId="2FA8B413" w14:textId="77777777" w:rsidR="00500E69" w:rsidRPr="0045223C" w:rsidRDefault="00500E69" w:rsidP="00E125C0">
            <w:pPr>
              <w:rPr>
                <w:rFonts w:ascii="標楷體" w:eastAsia="標楷體" w:hAnsi="標楷體"/>
                <w:color w:val="0D0D0D" w:themeColor="text1" w:themeTint="F2"/>
                <w:sz w:val="28"/>
                <w:szCs w:val="28"/>
              </w:rPr>
            </w:pPr>
          </w:p>
        </w:tc>
        <w:tc>
          <w:tcPr>
            <w:tcW w:w="1680" w:type="dxa"/>
            <w:gridSpan w:val="3"/>
            <w:tcBorders>
              <w:top w:val="single" w:sz="4" w:space="0" w:color="auto"/>
              <w:left w:val="single" w:sz="4" w:space="0" w:color="auto"/>
              <w:bottom w:val="single" w:sz="12" w:space="0" w:color="auto"/>
              <w:right w:val="single" w:sz="8" w:space="0" w:color="auto"/>
            </w:tcBorders>
          </w:tcPr>
          <w:p w14:paraId="7610FD0A" w14:textId="77777777" w:rsidR="00500E69" w:rsidRPr="0045223C" w:rsidRDefault="00500E69" w:rsidP="00E125C0">
            <w:pPr>
              <w:rPr>
                <w:rFonts w:ascii="標楷體" w:eastAsia="標楷體" w:hAnsi="標楷體"/>
                <w:color w:val="0D0D0D" w:themeColor="text1" w:themeTint="F2"/>
                <w:sz w:val="28"/>
                <w:szCs w:val="28"/>
              </w:rPr>
            </w:pPr>
          </w:p>
        </w:tc>
        <w:tc>
          <w:tcPr>
            <w:tcW w:w="1502" w:type="dxa"/>
            <w:tcBorders>
              <w:top w:val="single" w:sz="4" w:space="0" w:color="auto"/>
              <w:left w:val="single" w:sz="8" w:space="0" w:color="auto"/>
              <w:bottom w:val="single" w:sz="12" w:space="0" w:color="auto"/>
              <w:right w:val="single" w:sz="12" w:space="0" w:color="auto"/>
            </w:tcBorders>
          </w:tcPr>
          <w:p w14:paraId="04C8550F" w14:textId="77777777" w:rsidR="00500E69" w:rsidRPr="0045223C" w:rsidRDefault="00500E69" w:rsidP="00E125C0">
            <w:pPr>
              <w:rPr>
                <w:rFonts w:ascii="標楷體" w:eastAsia="標楷體" w:hAnsi="標楷體"/>
                <w:color w:val="0D0D0D" w:themeColor="text1" w:themeTint="F2"/>
                <w:sz w:val="28"/>
                <w:szCs w:val="28"/>
              </w:rPr>
            </w:pPr>
          </w:p>
        </w:tc>
      </w:tr>
    </w:tbl>
    <w:p w14:paraId="39A487A2" w14:textId="77777777" w:rsidR="00500E69" w:rsidRPr="0045223C" w:rsidRDefault="00500E69" w:rsidP="00500E69">
      <w:pPr>
        <w:spacing w:line="240" w:lineRule="atLeast"/>
        <w:ind w:firstLineChars="800" w:firstLine="1920"/>
        <w:jc w:val="both"/>
        <w:rPr>
          <w:rFonts w:ascii="標楷體" w:eastAsia="標楷體" w:hAnsi="標楷體"/>
          <w:bCs/>
          <w:color w:val="0D0D0D" w:themeColor="text1" w:themeTint="F2"/>
          <w:sz w:val="36"/>
          <w:szCs w:val="36"/>
        </w:rPr>
      </w:pPr>
      <w:r w:rsidRPr="0045223C">
        <w:rPr>
          <w:rFonts w:ascii="標楷體" w:eastAsia="標楷體" w:hAnsi="標楷體"/>
          <w:color w:val="0D0D0D" w:themeColor="text1" w:themeTint="F2"/>
        </w:rPr>
        <w:br w:type="column"/>
      </w:r>
      <w:r w:rsidRPr="0045223C">
        <w:rPr>
          <w:rFonts w:ascii="標楷體" w:eastAsia="標楷體" w:hAnsi="標楷體" w:hint="eastAsia"/>
          <w:bCs/>
          <w:color w:val="0D0D0D" w:themeColor="text1" w:themeTint="F2"/>
          <w:sz w:val="36"/>
          <w:szCs w:val="36"/>
        </w:rPr>
        <w:lastRenderedPageBreak/>
        <w:t>營造點徵選計畫參考大綱</w:t>
      </w:r>
    </w:p>
    <w:p w14:paraId="77F42C23" w14:textId="77777777" w:rsidR="00500E69" w:rsidRPr="0045223C" w:rsidRDefault="00500E69" w:rsidP="00500E69">
      <w:pPr>
        <w:jc w:val="both"/>
        <w:rPr>
          <w:rFonts w:ascii="標楷體" w:eastAsia="標楷體" w:hAnsi="標楷體"/>
          <w:color w:val="0D0D0D" w:themeColor="text1" w:themeTint="F2"/>
          <w:u w:val="single"/>
        </w:rPr>
      </w:pPr>
      <w:r w:rsidRPr="0045223C">
        <w:rPr>
          <w:rFonts w:ascii="標楷體" w:eastAsia="標楷體" w:hAnsi="標楷體" w:hint="eastAsia"/>
          <w:b/>
          <w:color w:val="0D0D0D" w:themeColor="text1" w:themeTint="F2"/>
          <w:sz w:val="28"/>
        </w:rPr>
        <w:t>首頁：綜合資料表</w:t>
      </w:r>
    </w:p>
    <w:p w14:paraId="6D4E3632" w14:textId="77777777" w:rsidR="00500E69" w:rsidRPr="0045223C" w:rsidRDefault="00500E69" w:rsidP="00500E69">
      <w:pPr>
        <w:jc w:val="both"/>
        <w:rPr>
          <w:rFonts w:ascii="標楷體" w:eastAsia="標楷體" w:hAnsi="標楷體"/>
          <w:color w:val="0D0D0D" w:themeColor="text1" w:themeTint="F2"/>
          <w:u w:val="single"/>
        </w:rPr>
      </w:pPr>
    </w:p>
    <w:p w14:paraId="6C820330" w14:textId="77777777" w:rsidR="00500E69" w:rsidRPr="0045223C" w:rsidRDefault="00500E69" w:rsidP="00500E69">
      <w:pPr>
        <w:jc w:val="both"/>
        <w:rPr>
          <w:rFonts w:ascii="標楷體" w:eastAsia="標楷體" w:hAnsi="標楷體"/>
          <w:color w:val="0D0D0D" w:themeColor="text1" w:themeTint="F2"/>
        </w:rPr>
      </w:pPr>
      <w:r w:rsidRPr="0045223C">
        <w:rPr>
          <w:rFonts w:ascii="標楷體" w:eastAsia="標楷體" w:hAnsi="標楷體" w:hint="eastAsia"/>
          <w:color w:val="0D0D0D" w:themeColor="text1" w:themeTint="F2"/>
          <w:u w:val="single"/>
        </w:rPr>
        <w:t>章節名稱</w:t>
      </w:r>
      <w:r w:rsidRPr="0045223C">
        <w:rPr>
          <w:rFonts w:ascii="標楷體" w:eastAsia="標楷體" w:hAnsi="標楷體" w:hint="eastAsia"/>
          <w:color w:val="0D0D0D" w:themeColor="text1" w:themeTint="F2"/>
        </w:rPr>
        <w:t xml:space="preserve">　　　　　　　　　　　　　　　　　　　　　　　　　　　　</w:t>
      </w:r>
      <w:r w:rsidRPr="0045223C">
        <w:rPr>
          <w:rFonts w:ascii="標楷體" w:eastAsia="標楷體" w:hAnsi="標楷體" w:hint="eastAsia"/>
          <w:color w:val="0D0D0D" w:themeColor="text1" w:themeTint="F2"/>
          <w:u w:val="single"/>
        </w:rPr>
        <w:t>頁次</w:t>
      </w:r>
    </w:p>
    <w:p w14:paraId="52C13F59" w14:textId="77777777" w:rsidR="00500E69" w:rsidRPr="0045223C" w:rsidRDefault="00500E69" w:rsidP="00500E69">
      <w:pPr>
        <w:rPr>
          <w:rFonts w:ascii="標楷體" w:eastAsia="標楷體" w:hAnsi="標楷體"/>
          <w:color w:val="0D0D0D" w:themeColor="text1" w:themeTint="F2"/>
          <w:sz w:val="28"/>
        </w:rPr>
      </w:pPr>
      <w:r w:rsidRPr="0045223C">
        <w:rPr>
          <w:rFonts w:ascii="標楷體" w:eastAsia="標楷體" w:hAnsi="標楷體" w:hint="eastAsia"/>
          <w:b/>
          <w:color w:val="0D0D0D" w:themeColor="text1" w:themeTint="F2"/>
          <w:sz w:val="28"/>
        </w:rPr>
        <w:t>壹、計畫緣起</w:t>
      </w:r>
    </w:p>
    <w:p w14:paraId="5AA81D5C" w14:textId="77777777" w:rsidR="00500E69" w:rsidRPr="0045223C" w:rsidRDefault="00500E69" w:rsidP="00500E69">
      <w:pPr>
        <w:rPr>
          <w:rFonts w:ascii="標楷體" w:eastAsia="標楷體" w:hAnsi="標楷體"/>
          <w:color w:val="0D0D0D" w:themeColor="text1" w:themeTint="F2"/>
          <w:sz w:val="28"/>
        </w:rPr>
      </w:pPr>
      <w:r w:rsidRPr="0045223C">
        <w:rPr>
          <w:rFonts w:ascii="標楷體" w:eastAsia="標楷體" w:hAnsi="標楷體" w:hint="eastAsia"/>
          <w:b/>
          <w:color w:val="0D0D0D" w:themeColor="text1" w:themeTint="F2"/>
          <w:sz w:val="28"/>
        </w:rPr>
        <w:t>貳、計畫目標</w:t>
      </w:r>
    </w:p>
    <w:p w14:paraId="7E7B3F10" w14:textId="77777777" w:rsidR="00500E69" w:rsidRPr="0045223C" w:rsidRDefault="00500E69" w:rsidP="00500E69">
      <w:pPr>
        <w:spacing w:line="480" w:lineRule="exact"/>
        <w:rPr>
          <w:rFonts w:ascii="標楷體" w:eastAsia="標楷體" w:hAnsi="標楷體"/>
          <w:color w:val="0D0D0D" w:themeColor="text1" w:themeTint="F2"/>
          <w:sz w:val="28"/>
        </w:rPr>
      </w:pPr>
      <w:r w:rsidRPr="0045223C">
        <w:rPr>
          <w:rFonts w:ascii="標楷體" w:eastAsia="標楷體" w:hAnsi="標楷體" w:hint="eastAsia"/>
          <w:color w:val="0D0D0D" w:themeColor="text1" w:themeTint="F2"/>
          <w:sz w:val="28"/>
        </w:rPr>
        <w:t xml:space="preserve">　一、目標說明：請條列敘明本計畫預期達成之具體目標。</w:t>
      </w:r>
    </w:p>
    <w:p w14:paraId="592F578D" w14:textId="77777777" w:rsidR="00500E69" w:rsidRPr="0045223C" w:rsidRDefault="00500E69" w:rsidP="00500E69">
      <w:pPr>
        <w:spacing w:line="480" w:lineRule="exact"/>
        <w:rPr>
          <w:rFonts w:ascii="標楷體" w:eastAsia="標楷體" w:hAnsi="標楷體"/>
          <w:color w:val="0D0D0D" w:themeColor="text1" w:themeTint="F2"/>
          <w:sz w:val="28"/>
        </w:rPr>
      </w:pPr>
      <w:r w:rsidRPr="0045223C">
        <w:rPr>
          <w:rFonts w:ascii="標楷體" w:eastAsia="標楷體" w:hAnsi="標楷體" w:hint="eastAsia"/>
          <w:color w:val="0D0D0D" w:themeColor="text1" w:themeTint="F2"/>
          <w:sz w:val="28"/>
        </w:rPr>
        <w:t xml:space="preserve">　二、限制條件：計畫執行可能遭遇之問題。</w:t>
      </w:r>
    </w:p>
    <w:p w14:paraId="083E971D" w14:textId="77777777" w:rsidR="00500E69" w:rsidRPr="0045223C" w:rsidRDefault="00500E69" w:rsidP="00500E69">
      <w:pPr>
        <w:rPr>
          <w:rFonts w:ascii="標楷體" w:eastAsia="標楷體" w:hAnsi="標楷體"/>
          <w:b/>
          <w:color w:val="0D0D0D" w:themeColor="text1" w:themeTint="F2"/>
          <w:sz w:val="28"/>
        </w:rPr>
      </w:pPr>
      <w:r w:rsidRPr="0045223C">
        <w:rPr>
          <w:rFonts w:ascii="標楷體" w:eastAsia="標楷體" w:hAnsi="標楷體" w:hint="eastAsia"/>
          <w:b/>
          <w:color w:val="0D0D0D" w:themeColor="text1" w:themeTint="F2"/>
          <w:sz w:val="28"/>
        </w:rPr>
        <w:t>參、計畫內容</w:t>
      </w:r>
    </w:p>
    <w:p w14:paraId="6437F3AC" w14:textId="77777777" w:rsidR="00500E69" w:rsidRPr="0045223C" w:rsidRDefault="00903F17" w:rsidP="00500E69">
      <w:pPr>
        <w:spacing w:line="480" w:lineRule="exact"/>
        <w:rPr>
          <w:rFonts w:ascii="標楷體" w:eastAsia="標楷體" w:hAnsi="標楷體"/>
          <w:color w:val="0D0D0D" w:themeColor="text1" w:themeTint="F2"/>
          <w:sz w:val="28"/>
        </w:rPr>
      </w:pPr>
      <w:r w:rsidRPr="0045223C">
        <w:rPr>
          <w:rFonts w:ascii="標楷體" w:eastAsia="標楷體" w:hAnsi="標楷體" w:hint="eastAsia"/>
          <w:color w:val="0D0D0D" w:themeColor="text1" w:themeTint="F2"/>
          <w:sz w:val="28"/>
        </w:rPr>
        <w:t xml:space="preserve">　一、</w:t>
      </w:r>
      <w:r w:rsidR="004F56CD" w:rsidRPr="0045223C">
        <w:rPr>
          <w:rFonts w:ascii="標楷體" w:eastAsia="標楷體" w:hAnsi="標楷體" w:hint="eastAsia"/>
          <w:color w:val="0D0D0D" w:themeColor="text1" w:themeTint="F2"/>
          <w:sz w:val="28"/>
          <w:szCs w:val="28"/>
        </w:rPr>
        <w:t>計畫內容：為達成計畫目標之年度工作內容</w:t>
      </w:r>
    </w:p>
    <w:p w14:paraId="518BF9E8" w14:textId="77777777" w:rsidR="00500E69" w:rsidRPr="0045223C" w:rsidRDefault="00500E69" w:rsidP="004F56CD">
      <w:pPr>
        <w:spacing w:line="400" w:lineRule="exact"/>
        <w:ind w:leftChars="116" w:left="846" w:hangingChars="203" w:hanging="568"/>
        <w:jc w:val="both"/>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二、</w:t>
      </w:r>
      <w:r w:rsidR="004F56CD" w:rsidRPr="0045223C">
        <w:rPr>
          <w:rFonts w:ascii="標楷體" w:eastAsia="標楷體" w:hAnsi="標楷體" w:hint="eastAsia"/>
          <w:color w:val="0D0D0D" w:themeColor="text1" w:themeTint="F2"/>
          <w:sz w:val="28"/>
          <w:szCs w:val="28"/>
        </w:rPr>
        <w:t>執行方法與進度：執行項目、步驟、整體工作流程等(若有辦理課程請明列預定師資及排課時間)</w:t>
      </w:r>
    </w:p>
    <w:p w14:paraId="01FF0CC1" w14:textId="77777777" w:rsidR="00500E69" w:rsidRPr="0045223C" w:rsidRDefault="00500E69" w:rsidP="004F56CD">
      <w:pPr>
        <w:snapToGrid w:val="0"/>
        <w:spacing w:afterLines="13" w:after="46" w:line="480" w:lineRule="exact"/>
        <w:ind w:leftChars="118" w:left="801" w:hangingChars="185" w:hanging="518"/>
        <w:jc w:val="both"/>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三、</w:t>
      </w:r>
      <w:r w:rsidR="00903F17" w:rsidRPr="0045223C">
        <w:rPr>
          <w:rFonts w:ascii="標楷體" w:eastAsia="標楷體" w:hAnsi="標楷體" w:hint="eastAsia"/>
          <w:color w:val="0D0D0D" w:themeColor="text1" w:themeTint="F2"/>
          <w:sz w:val="28"/>
          <w:szCs w:val="28"/>
        </w:rPr>
        <w:t>組織結合外部資源</w:t>
      </w:r>
      <w:r w:rsidR="00182758" w:rsidRPr="0045223C">
        <w:rPr>
          <w:rFonts w:ascii="標楷體" w:eastAsia="標楷體" w:hAnsi="標楷體" w:hint="eastAsia"/>
          <w:color w:val="0D0D0D" w:themeColor="text1" w:themeTint="F2"/>
          <w:sz w:val="28"/>
          <w:szCs w:val="28"/>
        </w:rPr>
        <w:t>參與及人力分工：</w:t>
      </w:r>
      <w:r w:rsidR="00903F17" w:rsidRPr="0045223C">
        <w:rPr>
          <w:rFonts w:ascii="標楷體" w:eastAsia="標楷體" w:hAnsi="標楷體" w:hint="eastAsia"/>
          <w:color w:val="0D0D0D" w:themeColor="text1" w:themeTint="F2"/>
          <w:sz w:val="28"/>
          <w:szCs w:val="28"/>
        </w:rPr>
        <w:t>協力或結盟單位</w:t>
      </w:r>
      <w:r w:rsidR="00182758" w:rsidRPr="0045223C">
        <w:rPr>
          <w:rFonts w:ascii="標楷體" w:eastAsia="標楷體" w:hAnsi="標楷體" w:hint="eastAsia"/>
          <w:color w:val="0D0D0D" w:themeColor="text1" w:themeTint="F2"/>
          <w:sz w:val="28"/>
          <w:szCs w:val="28"/>
        </w:rPr>
        <w:t>、動員方式、參與計畫工作人員名單等</w:t>
      </w:r>
    </w:p>
    <w:p w14:paraId="309908ED" w14:textId="77777777" w:rsidR="00500E69" w:rsidRPr="0045223C" w:rsidRDefault="004F56CD" w:rsidP="00182758">
      <w:pPr>
        <w:spacing w:line="400" w:lineRule="exact"/>
        <w:ind w:leftChars="116" w:left="838" w:hangingChars="200" w:hanging="560"/>
        <w:jc w:val="both"/>
        <w:rPr>
          <w:rFonts w:ascii="標楷體" w:eastAsia="標楷體" w:hAnsi="標楷體"/>
          <w:color w:val="0D0D0D" w:themeColor="text1" w:themeTint="F2"/>
          <w:sz w:val="28"/>
        </w:rPr>
      </w:pPr>
      <w:r w:rsidRPr="0045223C">
        <w:rPr>
          <w:rFonts w:ascii="標楷體" w:eastAsia="標楷體" w:hAnsi="標楷體" w:hint="eastAsia"/>
          <w:color w:val="0D0D0D" w:themeColor="text1" w:themeTint="F2"/>
          <w:sz w:val="28"/>
          <w:szCs w:val="28"/>
        </w:rPr>
        <w:t>四、</w:t>
      </w:r>
      <w:r w:rsidR="00182758" w:rsidRPr="0045223C">
        <w:rPr>
          <w:rFonts w:ascii="標楷體" w:eastAsia="標楷體" w:hAnsi="標楷體" w:hint="eastAsia"/>
          <w:color w:val="0D0D0D" w:themeColor="text1" w:themeTint="F2"/>
          <w:sz w:val="28"/>
          <w:szCs w:val="28"/>
        </w:rPr>
        <w:t>預期效益</w:t>
      </w:r>
    </w:p>
    <w:p w14:paraId="79F84A82" w14:textId="77777777" w:rsidR="00500E69" w:rsidRPr="0045223C" w:rsidRDefault="00500E69" w:rsidP="00500E69">
      <w:pPr>
        <w:ind w:left="561" w:hangingChars="200" w:hanging="561"/>
        <w:rPr>
          <w:rFonts w:ascii="標楷體" w:eastAsia="標楷體" w:hAnsi="標楷體"/>
          <w:b/>
          <w:color w:val="0D0D0D" w:themeColor="text1" w:themeTint="F2"/>
          <w:sz w:val="28"/>
        </w:rPr>
      </w:pPr>
      <w:r w:rsidRPr="0045223C">
        <w:rPr>
          <w:rFonts w:ascii="標楷體" w:eastAsia="標楷體" w:hAnsi="標楷體" w:hint="eastAsia"/>
          <w:b/>
          <w:color w:val="0D0D0D" w:themeColor="text1" w:themeTint="F2"/>
          <w:sz w:val="28"/>
        </w:rPr>
        <w:t>肆、申請單位簡介</w:t>
      </w:r>
      <w:r w:rsidR="004F56CD" w:rsidRPr="0045223C">
        <w:rPr>
          <w:rFonts w:ascii="標楷體" w:eastAsia="標楷體" w:hAnsi="標楷體" w:hint="eastAsia"/>
          <w:b/>
          <w:color w:val="0D0D0D" w:themeColor="text1" w:themeTint="F2"/>
          <w:sz w:val="28"/>
        </w:rPr>
        <w:t>:</w:t>
      </w:r>
      <w:r w:rsidR="004F56CD" w:rsidRPr="0045223C">
        <w:rPr>
          <w:rFonts w:ascii="標楷體" w:eastAsia="標楷體" w:hAnsi="標楷體" w:hint="eastAsia"/>
          <w:color w:val="0D0D0D" w:themeColor="text1" w:themeTint="F2"/>
          <w:sz w:val="28"/>
        </w:rPr>
        <w:t xml:space="preserve"> 申請單位組織現況及活動情形</w:t>
      </w:r>
    </w:p>
    <w:p w14:paraId="454F48F9" w14:textId="77777777" w:rsidR="00500E69" w:rsidRPr="0045223C" w:rsidRDefault="00500E69" w:rsidP="00500E69">
      <w:pPr>
        <w:rPr>
          <w:rFonts w:ascii="標楷體" w:eastAsia="標楷體" w:hAnsi="標楷體"/>
          <w:b/>
          <w:color w:val="0D0D0D" w:themeColor="text1" w:themeTint="F2"/>
          <w:sz w:val="28"/>
        </w:rPr>
      </w:pPr>
      <w:r w:rsidRPr="0045223C">
        <w:rPr>
          <w:rFonts w:ascii="標楷體" w:eastAsia="標楷體" w:hAnsi="標楷體" w:hint="eastAsia"/>
          <w:b/>
          <w:color w:val="0D0D0D" w:themeColor="text1" w:themeTint="F2"/>
          <w:sz w:val="28"/>
        </w:rPr>
        <w:t>伍、經費預算</w:t>
      </w:r>
    </w:p>
    <w:p w14:paraId="0DAF5A18" w14:textId="77777777" w:rsidR="00500E69" w:rsidRPr="0045223C" w:rsidRDefault="00500E69" w:rsidP="00500E69">
      <w:pPr>
        <w:spacing w:line="240" w:lineRule="atLeast"/>
        <w:ind w:firstLineChars="150" w:firstLine="420"/>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計畫名稱：                                  </w:t>
      </w:r>
      <w:r w:rsidRPr="0045223C">
        <w:rPr>
          <w:rFonts w:ascii="標楷體" w:eastAsia="標楷體" w:hAnsi="標楷體" w:hint="eastAsia"/>
          <w:bCs/>
          <w:color w:val="0D0D0D" w:themeColor="text1" w:themeTint="F2"/>
        </w:rPr>
        <w:t>單位：元</w:t>
      </w:r>
      <w:r w:rsidRPr="0045223C">
        <w:rPr>
          <w:rFonts w:ascii="標楷體" w:eastAsia="標楷體" w:hAnsi="標楷體" w:hint="eastAsia"/>
          <w:bCs/>
          <w:color w:val="0D0D0D" w:themeColor="text1" w:themeTint="F2"/>
          <w:sz w:val="28"/>
          <w:szCs w:val="28"/>
        </w:rPr>
        <w:t xml:space="preserve">  </w:t>
      </w:r>
    </w:p>
    <w:tbl>
      <w:tblPr>
        <w:tblW w:w="7738" w:type="dxa"/>
        <w:tblInd w:w="4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99"/>
        <w:gridCol w:w="784"/>
        <w:gridCol w:w="784"/>
        <w:gridCol w:w="784"/>
        <w:gridCol w:w="3487"/>
      </w:tblGrid>
      <w:tr w:rsidR="0045223C" w:rsidRPr="0045223C" w14:paraId="46B9E1BB" w14:textId="77777777" w:rsidTr="00F93902">
        <w:trPr>
          <w:trHeight w:val="497"/>
        </w:trPr>
        <w:tc>
          <w:tcPr>
            <w:tcW w:w="1899" w:type="dxa"/>
            <w:vAlign w:val="center"/>
          </w:tcPr>
          <w:p w14:paraId="1B1FF1D5" w14:textId="77777777" w:rsidR="00500E69" w:rsidRPr="0045223C" w:rsidRDefault="00500E69" w:rsidP="00E125C0">
            <w:pPr>
              <w:spacing w:line="240" w:lineRule="atLeast"/>
              <w:jc w:val="center"/>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經 費 項 目</w:t>
            </w:r>
          </w:p>
        </w:tc>
        <w:tc>
          <w:tcPr>
            <w:tcW w:w="784" w:type="dxa"/>
            <w:vAlign w:val="center"/>
          </w:tcPr>
          <w:p w14:paraId="338D4B2D" w14:textId="77777777" w:rsidR="00500E69" w:rsidRPr="0045223C" w:rsidRDefault="00500E69" w:rsidP="00E125C0">
            <w:pPr>
              <w:spacing w:line="240" w:lineRule="atLeast"/>
              <w:jc w:val="center"/>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單價</w:t>
            </w:r>
          </w:p>
        </w:tc>
        <w:tc>
          <w:tcPr>
            <w:tcW w:w="784" w:type="dxa"/>
            <w:vAlign w:val="center"/>
          </w:tcPr>
          <w:p w14:paraId="4E89CC2C" w14:textId="77777777" w:rsidR="00500E69" w:rsidRPr="0045223C" w:rsidRDefault="00500E69" w:rsidP="00E125C0">
            <w:pPr>
              <w:spacing w:line="240" w:lineRule="atLeast"/>
              <w:jc w:val="center"/>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數量</w:t>
            </w:r>
          </w:p>
        </w:tc>
        <w:tc>
          <w:tcPr>
            <w:tcW w:w="784" w:type="dxa"/>
            <w:vAlign w:val="center"/>
          </w:tcPr>
          <w:p w14:paraId="176A911F" w14:textId="77777777" w:rsidR="00500E69" w:rsidRPr="0045223C" w:rsidRDefault="00500E69" w:rsidP="00E125C0">
            <w:pPr>
              <w:spacing w:line="240" w:lineRule="atLeast"/>
              <w:jc w:val="center"/>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總價</w:t>
            </w:r>
          </w:p>
        </w:tc>
        <w:tc>
          <w:tcPr>
            <w:tcW w:w="3487" w:type="dxa"/>
            <w:vAlign w:val="center"/>
          </w:tcPr>
          <w:p w14:paraId="6E4E23A2" w14:textId="77777777" w:rsidR="00500E69" w:rsidRPr="0045223C" w:rsidRDefault="00500E69" w:rsidP="00E125C0">
            <w:pPr>
              <w:spacing w:line="240" w:lineRule="atLeast"/>
              <w:jc w:val="center"/>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計 算 方 式 說 明</w:t>
            </w:r>
          </w:p>
        </w:tc>
      </w:tr>
      <w:tr w:rsidR="0045223C" w:rsidRPr="0045223C" w14:paraId="6370C022" w14:textId="77777777" w:rsidTr="00F93902">
        <w:trPr>
          <w:trHeight w:val="339"/>
        </w:trPr>
        <w:tc>
          <w:tcPr>
            <w:tcW w:w="1899" w:type="dxa"/>
            <w:vAlign w:val="center"/>
          </w:tcPr>
          <w:p w14:paraId="6415A1B7" w14:textId="77777777" w:rsidR="00500E69" w:rsidRPr="0045223C" w:rsidRDefault="00500E69" w:rsidP="00E125C0">
            <w:pPr>
              <w:spacing w:line="360" w:lineRule="auto"/>
              <w:jc w:val="both"/>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1．人事費</w:t>
            </w:r>
          </w:p>
        </w:tc>
        <w:tc>
          <w:tcPr>
            <w:tcW w:w="784" w:type="dxa"/>
            <w:vAlign w:val="center"/>
          </w:tcPr>
          <w:p w14:paraId="2CE9E111" w14:textId="77777777" w:rsidR="00500E69" w:rsidRPr="0045223C" w:rsidRDefault="00500E69" w:rsidP="00E125C0">
            <w:pPr>
              <w:spacing w:line="360" w:lineRule="auto"/>
              <w:jc w:val="both"/>
              <w:rPr>
                <w:rFonts w:ascii="標楷體" w:eastAsia="標楷體" w:hAnsi="標楷體"/>
                <w:color w:val="0D0D0D" w:themeColor="text1" w:themeTint="F2"/>
              </w:rPr>
            </w:pPr>
          </w:p>
        </w:tc>
        <w:tc>
          <w:tcPr>
            <w:tcW w:w="784" w:type="dxa"/>
            <w:vAlign w:val="center"/>
          </w:tcPr>
          <w:p w14:paraId="236C1F1F" w14:textId="77777777" w:rsidR="00500E69" w:rsidRPr="0045223C" w:rsidRDefault="00500E69" w:rsidP="00E125C0">
            <w:pPr>
              <w:spacing w:line="360" w:lineRule="auto"/>
              <w:jc w:val="both"/>
              <w:rPr>
                <w:rFonts w:ascii="標楷體" w:eastAsia="標楷體" w:hAnsi="標楷體"/>
                <w:color w:val="0D0D0D" w:themeColor="text1" w:themeTint="F2"/>
              </w:rPr>
            </w:pPr>
          </w:p>
        </w:tc>
        <w:tc>
          <w:tcPr>
            <w:tcW w:w="784" w:type="dxa"/>
          </w:tcPr>
          <w:p w14:paraId="05F2A8DB" w14:textId="77777777" w:rsidR="00500E69" w:rsidRPr="0045223C" w:rsidRDefault="00500E69" w:rsidP="00E125C0">
            <w:pPr>
              <w:spacing w:line="360" w:lineRule="auto"/>
              <w:jc w:val="both"/>
              <w:rPr>
                <w:rFonts w:ascii="標楷體" w:eastAsia="標楷體" w:hAnsi="標楷體"/>
                <w:color w:val="0D0D0D" w:themeColor="text1" w:themeTint="F2"/>
              </w:rPr>
            </w:pPr>
          </w:p>
        </w:tc>
        <w:tc>
          <w:tcPr>
            <w:tcW w:w="3487" w:type="dxa"/>
            <w:vAlign w:val="center"/>
          </w:tcPr>
          <w:p w14:paraId="49447CB3" w14:textId="77777777" w:rsidR="00500E69" w:rsidRPr="0045223C" w:rsidRDefault="00903F17" w:rsidP="00E125C0">
            <w:pPr>
              <w:spacing w:line="360" w:lineRule="auto"/>
              <w:jc w:val="both"/>
              <w:rPr>
                <w:rFonts w:ascii="標楷體" w:eastAsia="標楷體" w:hAnsi="標楷體"/>
                <w:color w:val="0D0D0D" w:themeColor="text1" w:themeTint="F2"/>
              </w:rPr>
            </w:pPr>
            <w:r w:rsidRPr="0045223C">
              <w:rPr>
                <w:rFonts w:ascii="標楷體" w:eastAsia="標楷體" w:hAnsi="標楷體" w:hint="eastAsia"/>
                <w:color w:val="0D0D0D" w:themeColor="text1" w:themeTint="F2"/>
              </w:rPr>
              <w:t>(可不編列)</w:t>
            </w:r>
          </w:p>
        </w:tc>
      </w:tr>
      <w:tr w:rsidR="0045223C" w:rsidRPr="0045223C" w14:paraId="466E0DE5" w14:textId="77777777" w:rsidTr="00F93902">
        <w:trPr>
          <w:trHeight w:val="511"/>
        </w:trPr>
        <w:tc>
          <w:tcPr>
            <w:tcW w:w="1899" w:type="dxa"/>
          </w:tcPr>
          <w:p w14:paraId="7787C1C6" w14:textId="77777777" w:rsidR="00500E69" w:rsidRPr="0045223C" w:rsidRDefault="00500E69" w:rsidP="00500E69">
            <w:pPr>
              <w:numPr>
                <w:ilvl w:val="0"/>
                <w:numId w:val="2"/>
              </w:numPr>
              <w:ind w:left="491" w:hanging="371"/>
              <w:jc w:val="both"/>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臨時人員工  資</w:t>
            </w:r>
          </w:p>
          <w:p w14:paraId="2E21B893" w14:textId="77777777" w:rsidR="00500E69" w:rsidRPr="0045223C" w:rsidRDefault="00500E69" w:rsidP="00E125C0">
            <w:pPr>
              <w:ind w:left="120"/>
              <w:jc w:val="both"/>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 xml:space="preserve">     </w:t>
            </w:r>
          </w:p>
        </w:tc>
        <w:tc>
          <w:tcPr>
            <w:tcW w:w="784" w:type="dxa"/>
          </w:tcPr>
          <w:p w14:paraId="5EB2ABC1" w14:textId="77777777" w:rsidR="00500E69" w:rsidRPr="0045223C" w:rsidRDefault="00500E69" w:rsidP="00E125C0">
            <w:pPr>
              <w:rPr>
                <w:rFonts w:ascii="標楷體" w:eastAsia="標楷體" w:hAnsi="標楷體"/>
                <w:color w:val="0D0D0D" w:themeColor="text1" w:themeTint="F2"/>
              </w:rPr>
            </w:pPr>
          </w:p>
        </w:tc>
        <w:tc>
          <w:tcPr>
            <w:tcW w:w="784" w:type="dxa"/>
          </w:tcPr>
          <w:p w14:paraId="0773E87A" w14:textId="77777777" w:rsidR="00500E69" w:rsidRPr="0045223C" w:rsidRDefault="00500E69" w:rsidP="00E125C0">
            <w:pPr>
              <w:rPr>
                <w:rFonts w:ascii="標楷體" w:eastAsia="標楷體" w:hAnsi="標楷體"/>
                <w:color w:val="0D0D0D" w:themeColor="text1" w:themeTint="F2"/>
              </w:rPr>
            </w:pPr>
          </w:p>
        </w:tc>
        <w:tc>
          <w:tcPr>
            <w:tcW w:w="784" w:type="dxa"/>
          </w:tcPr>
          <w:p w14:paraId="04AA503D" w14:textId="77777777" w:rsidR="00500E69" w:rsidRPr="0045223C" w:rsidRDefault="00500E69" w:rsidP="00E125C0">
            <w:pPr>
              <w:rPr>
                <w:rFonts w:ascii="標楷體" w:eastAsia="標楷體" w:hAnsi="標楷體"/>
                <w:color w:val="0D0D0D" w:themeColor="text1" w:themeTint="F2"/>
              </w:rPr>
            </w:pPr>
          </w:p>
        </w:tc>
        <w:tc>
          <w:tcPr>
            <w:tcW w:w="3487" w:type="dxa"/>
          </w:tcPr>
          <w:p w14:paraId="14D4E551" w14:textId="77777777" w:rsidR="00500E69" w:rsidRPr="0045223C" w:rsidRDefault="00500E69" w:rsidP="00E125C0">
            <w:pPr>
              <w:rPr>
                <w:rFonts w:ascii="標楷體" w:eastAsia="標楷體" w:hAnsi="標楷體"/>
                <w:color w:val="0D0D0D" w:themeColor="text1" w:themeTint="F2"/>
              </w:rPr>
            </w:pPr>
          </w:p>
        </w:tc>
      </w:tr>
      <w:tr w:rsidR="0045223C" w:rsidRPr="0045223C" w14:paraId="187C8A2A" w14:textId="77777777" w:rsidTr="00F93902">
        <w:trPr>
          <w:trHeight w:val="330"/>
        </w:trPr>
        <w:tc>
          <w:tcPr>
            <w:tcW w:w="1899" w:type="dxa"/>
            <w:vAlign w:val="center"/>
          </w:tcPr>
          <w:p w14:paraId="0717F03F" w14:textId="77777777" w:rsidR="00500E69" w:rsidRPr="0045223C" w:rsidRDefault="00500E69" w:rsidP="00E125C0">
            <w:pPr>
              <w:jc w:val="both"/>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2．業務費</w:t>
            </w:r>
          </w:p>
        </w:tc>
        <w:tc>
          <w:tcPr>
            <w:tcW w:w="784" w:type="dxa"/>
            <w:vAlign w:val="center"/>
          </w:tcPr>
          <w:p w14:paraId="3C686380" w14:textId="77777777" w:rsidR="00500E69" w:rsidRPr="0045223C" w:rsidRDefault="00500E69" w:rsidP="00E125C0">
            <w:pPr>
              <w:jc w:val="both"/>
              <w:rPr>
                <w:rFonts w:ascii="標楷體" w:eastAsia="標楷體" w:hAnsi="標楷體"/>
                <w:color w:val="0D0D0D" w:themeColor="text1" w:themeTint="F2"/>
              </w:rPr>
            </w:pPr>
          </w:p>
        </w:tc>
        <w:tc>
          <w:tcPr>
            <w:tcW w:w="784" w:type="dxa"/>
            <w:vAlign w:val="center"/>
          </w:tcPr>
          <w:p w14:paraId="0BBDEB56" w14:textId="77777777" w:rsidR="00500E69" w:rsidRPr="0045223C" w:rsidRDefault="00500E69" w:rsidP="00E125C0">
            <w:pPr>
              <w:jc w:val="both"/>
              <w:rPr>
                <w:rFonts w:ascii="標楷體" w:eastAsia="標楷體" w:hAnsi="標楷體"/>
                <w:color w:val="0D0D0D" w:themeColor="text1" w:themeTint="F2"/>
              </w:rPr>
            </w:pPr>
          </w:p>
        </w:tc>
        <w:tc>
          <w:tcPr>
            <w:tcW w:w="784" w:type="dxa"/>
          </w:tcPr>
          <w:p w14:paraId="0FFA00D0" w14:textId="77777777" w:rsidR="00500E69" w:rsidRPr="0045223C" w:rsidRDefault="00500E69" w:rsidP="00E125C0">
            <w:pPr>
              <w:jc w:val="both"/>
              <w:rPr>
                <w:rFonts w:ascii="標楷體" w:eastAsia="標楷體" w:hAnsi="標楷體"/>
                <w:color w:val="0D0D0D" w:themeColor="text1" w:themeTint="F2"/>
              </w:rPr>
            </w:pPr>
          </w:p>
        </w:tc>
        <w:tc>
          <w:tcPr>
            <w:tcW w:w="3487" w:type="dxa"/>
            <w:vAlign w:val="center"/>
          </w:tcPr>
          <w:p w14:paraId="04FDD261" w14:textId="77777777" w:rsidR="00500E69" w:rsidRPr="0045223C" w:rsidRDefault="00500E69" w:rsidP="00E125C0">
            <w:pPr>
              <w:jc w:val="both"/>
              <w:rPr>
                <w:rFonts w:ascii="標楷體" w:eastAsia="標楷體" w:hAnsi="標楷體"/>
                <w:color w:val="0D0D0D" w:themeColor="text1" w:themeTint="F2"/>
              </w:rPr>
            </w:pPr>
          </w:p>
        </w:tc>
      </w:tr>
      <w:tr w:rsidR="0045223C" w:rsidRPr="0045223C" w14:paraId="0DBC7320" w14:textId="77777777" w:rsidTr="00F93902">
        <w:trPr>
          <w:trHeight w:val="855"/>
        </w:trPr>
        <w:tc>
          <w:tcPr>
            <w:tcW w:w="1899" w:type="dxa"/>
          </w:tcPr>
          <w:p w14:paraId="7CCD2633" w14:textId="77777777" w:rsidR="00500E69" w:rsidRPr="0045223C" w:rsidRDefault="00500E69" w:rsidP="00500E69">
            <w:pPr>
              <w:numPr>
                <w:ilvl w:val="0"/>
                <w:numId w:val="1"/>
              </w:numPr>
              <w:jc w:val="both"/>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講師鐘點費</w:t>
            </w:r>
          </w:p>
          <w:p w14:paraId="653F7487" w14:textId="77777777" w:rsidR="00500E69" w:rsidRPr="0045223C" w:rsidRDefault="00500E69" w:rsidP="00500E69">
            <w:pPr>
              <w:numPr>
                <w:ilvl w:val="0"/>
                <w:numId w:val="1"/>
              </w:numPr>
              <w:jc w:val="both"/>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印刷費</w:t>
            </w:r>
          </w:p>
          <w:p w14:paraId="4E663E93" w14:textId="77777777" w:rsidR="00500E69" w:rsidRPr="0045223C" w:rsidRDefault="00500E69" w:rsidP="00E125C0">
            <w:pPr>
              <w:ind w:left="120"/>
              <w:jc w:val="both"/>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 xml:space="preserve">     ：</w:t>
            </w:r>
          </w:p>
        </w:tc>
        <w:tc>
          <w:tcPr>
            <w:tcW w:w="784" w:type="dxa"/>
          </w:tcPr>
          <w:p w14:paraId="437B7DF2" w14:textId="77777777" w:rsidR="00500E69" w:rsidRPr="0045223C" w:rsidRDefault="00500E69" w:rsidP="00E125C0">
            <w:pPr>
              <w:rPr>
                <w:rFonts w:ascii="標楷體" w:eastAsia="標楷體" w:hAnsi="標楷體"/>
                <w:color w:val="0D0D0D" w:themeColor="text1" w:themeTint="F2"/>
              </w:rPr>
            </w:pPr>
          </w:p>
        </w:tc>
        <w:tc>
          <w:tcPr>
            <w:tcW w:w="784" w:type="dxa"/>
          </w:tcPr>
          <w:p w14:paraId="739B8002" w14:textId="77777777" w:rsidR="00500E69" w:rsidRPr="0045223C" w:rsidRDefault="00500E69" w:rsidP="00E125C0">
            <w:pPr>
              <w:rPr>
                <w:rFonts w:ascii="標楷體" w:eastAsia="標楷體" w:hAnsi="標楷體"/>
                <w:color w:val="0D0D0D" w:themeColor="text1" w:themeTint="F2"/>
              </w:rPr>
            </w:pPr>
          </w:p>
        </w:tc>
        <w:tc>
          <w:tcPr>
            <w:tcW w:w="784" w:type="dxa"/>
          </w:tcPr>
          <w:p w14:paraId="2F8AB76D" w14:textId="77777777" w:rsidR="00500E69" w:rsidRPr="0045223C" w:rsidRDefault="00500E69" w:rsidP="00E125C0">
            <w:pPr>
              <w:rPr>
                <w:rFonts w:ascii="標楷體" w:eastAsia="標楷體" w:hAnsi="標楷體"/>
                <w:color w:val="0D0D0D" w:themeColor="text1" w:themeTint="F2"/>
              </w:rPr>
            </w:pPr>
          </w:p>
        </w:tc>
        <w:tc>
          <w:tcPr>
            <w:tcW w:w="3487" w:type="dxa"/>
          </w:tcPr>
          <w:p w14:paraId="77AB9D3F" w14:textId="77777777" w:rsidR="00500E69" w:rsidRPr="0045223C" w:rsidRDefault="00500E69" w:rsidP="00E125C0">
            <w:pPr>
              <w:rPr>
                <w:rFonts w:ascii="標楷體" w:eastAsia="標楷體" w:hAnsi="標楷體"/>
                <w:color w:val="0D0D0D" w:themeColor="text1" w:themeTint="F2"/>
              </w:rPr>
            </w:pPr>
          </w:p>
        </w:tc>
      </w:tr>
      <w:tr w:rsidR="0045223C" w:rsidRPr="0045223C" w14:paraId="42A35BF1" w14:textId="77777777" w:rsidTr="00F93902">
        <w:trPr>
          <w:trHeight w:val="416"/>
        </w:trPr>
        <w:tc>
          <w:tcPr>
            <w:tcW w:w="1899" w:type="dxa"/>
          </w:tcPr>
          <w:p w14:paraId="11994235" w14:textId="77777777" w:rsidR="00500E69" w:rsidRPr="0045223C" w:rsidRDefault="00500E69" w:rsidP="00E125C0">
            <w:pPr>
              <w:jc w:val="both"/>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 xml:space="preserve">3．雜支費          </w:t>
            </w:r>
          </w:p>
        </w:tc>
        <w:tc>
          <w:tcPr>
            <w:tcW w:w="784" w:type="dxa"/>
          </w:tcPr>
          <w:p w14:paraId="3F8DABD8" w14:textId="77777777" w:rsidR="00500E69" w:rsidRPr="0045223C" w:rsidRDefault="00500E69" w:rsidP="00E125C0">
            <w:pPr>
              <w:rPr>
                <w:rFonts w:ascii="標楷體" w:eastAsia="標楷體" w:hAnsi="標楷體"/>
                <w:color w:val="0D0D0D" w:themeColor="text1" w:themeTint="F2"/>
              </w:rPr>
            </w:pPr>
          </w:p>
        </w:tc>
        <w:tc>
          <w:tcPr>
            <w:tcW w:w="784" w:type="dxa"/>
          </w:tcPr>
          <w:p w14:paraId="390646F9" w14:textId="77777777" w:rsidR="00500E69" w:rsidRPr="0045223C" w:rsidRDefault="00500E69" w:rsidP="00E125C0">
            <w:pPr>
              <w:rPr>
                <w:rFonts w:ascii="標楷體" w:eastAsia="標楷體" w:hAnsi="標楷體"/>
                <w:color w:val="0D0D0D" w:themeColor="text1" w:themeTint="F2"/>
              </w:rPr>
            </w:pPr>
          </w:p>
        </w:tc>
        <w:tc>
          <w:tcPr>
            <w:tcW w:w="784" w:type="dxa"/>
          </w:tcPr>
          <w:p w14:paraId="40DD9F90" w14:textId="77777777" w:rsidR="00500E69" w:rsidRPr="0045223C" w:rsidRDefault="00500E69" w:rsidP="00E125C0">
            <w:pPr>
              <w:rPr>
                <w:rFonts w:ascii="標楷體" w:eastAsia="標楷體" w:hAnsi="標楷體"/>
                <w:color w:val="0D0D0D" w:themeColor="text1" w:themeTint="F2"/>
              </w:rPr>
            </w:pPr>
          </w:p>
        </w:tc>
        <w:tc>
          <w:tcPr>
            <w:tcW w:w="3487" w:type="dxa"/>
          </w:tcPr>
          <w:p w14:paraId="113F40BD" w14:textId="77777777" w:rsidR="00500E69" w:rsidRPr="0045223C" w:rsidRDefault="00500E69" w:rsidP="00E125C0">
            <w:pPr>
              <w:rPr>
                <w:rFonts w:ascii="標楷體" w:eastAsia="標楷體" w:hAnsi="標楷體"/>
                <w:color w:val="0D0D0D" w:themeColor="text1" w:themeTint="F2"/>
              </w:rPr>
            </w:pPr>
          </w:p>
        </w:tc>
      </w:tr>
      <w:tr w:rsidR="00500E69" w:rsidRPr="0045223C" w14:paraId="334B4BE7" w14:textId="77777777" w:rsidTr="00F93902">
        <w:tc>
          <w:tcPr>
            <w:tcW w:w="1899" w:type="dxa"/>
            <w:vAlign w:val="center"/>
          </w:tcPr>
          <w:p w14:paraId="100AF8C2" w14:textId="77777777" w:rsidR="00500E69" w:rsidRPr="0045223C" w:rsidRDefault="00500E69" w:rsidP="00E125C0">
            <w:pPr>
              <w:ind w:firstLineChars="100" w:firstLine="240"/>
              <w:jc w:val="both"/>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lastRenderedPageBreak/>
              <w:t>合     計</w:t>
            </w:r>
          </w:p>
        </w:tc>
        <w:tc>
          <w:tcPr>
            <w:tcW w:w="784" w:type="dxa"/>
          </w:tcPr>
          <w:p w14:paraId="0FF5D38A" w14:textId="77777777" w:rsidR="00500E69" w:rsidRPr="0045223C" w:rsidRDefault="00500E69" w:rsidP="00E125C0">
            <w:pPr>
              <w:rPr>
                <w:rFonts w:ascii="標楷體" w:eastAsia="標楷體" w:hAnsi="標楷體"/>
                <w:color w:val="0D0D0D" w:themeColor="text1" w:themeTint="F2"/>
              </w:rPr>
            </w:pPr>
          </w:p>
        </w:tc>
        <w:tc>
          <w:tcPr>
            <w:tcW w:w="784" w:type="dxa"/>
          </w:tcPr>
          <w:p w14:paraId="64C11D49" w14:textId="77777777" w:rsidR="00500E69" w:rsidRPr="0045223C" w:rsidRDefault="00500E69" w:rsidP="00E125C0">
            <w:pPr>
              <w:rPr>
                <w:rFonts w:ascii="標楷體" w:eastAsia="標楷體" w:hAnsi="標楷體"/>
                <w:color w:val="0D0D0D" w:themeColor="text1" w:themeTint="F2"/>
              </w:rPr>
            </w:pPr>
          </w:p>
        </w:tc>
        <w:tc>
          <w:tcPr>
            <w:tcW w:w="784" w:type="dxa"/>
          </w:tcPr>
          <w:p w14:paraId="5F8D76A6" w14:textId="77777777" w:rsidR="00500E69" w:rsidRPr="0045223C" w:rsidRDefault="00500E69" w:rsidP="00E125C0">
            <w:pPr>
              <w:rPr>
                <w:rFonts w:ascii="標楷體" w:eastAsia="標楷體" w:hAnsi="標楷體"/>
                <w:color w:val="0D0D0D" w:themeColor="text1" w:themeTint="F2"/>
              </w:rPr>
            </w:pPr>
          </w:p>
        </w:tc>
        <w:tc>
          <w:tcPr>
            <w:tcW w:w="3487" w:type="dxa"/>
          </w:tcPr>
          <w:p w14:paraId="510DA52E" w14:textId="77777777" w:rsidR="00500E69" w:rsidRPr="0045223C" w:rsidRDefault="00500E69" w:rsidP="00E125C0">
            <w:pPr>
              <w:rPr>
                <w:rFonts w:ascii="標楷體" w:eastAsia="標楷體" w:hAnsi="標楷體"/>
                <w:color w:val="0D0D0D" w:themeColor="text1" w:themeTint="F2"/>
              </w:rPr>
            </w:pPr>
            <w:r w:rsidRPr="0045223C">
              <w:rPr>
                <w:rFonts w:ascii="標楷體" w:eastAsia="標楷體" w:hAnsi="標楷體" w:hint="eastAsia"/>
                <w:color w:val="0D0D0D" w:themeColor="text1" w:themeTint="F2"/>
              </w:rPr>
              <w:t>申請金額:</w:t>
            </w:r>
          </w:p>
          <w:p w14:paraId="1386BE9D" w14:textId="77777777" w:rsidR="00500E69" w:rsidRPr="0045223C" w:rsidRDefault="00500E69" w:rsidP="00EA4C35">
            <w:pPr>
              <w:rPr>
                <w:rFonts w:ascii="標楷體" w:eastAsia="標楷體" w:hAnsi="標楷體"/>
                <w:color w:val="0D0D0D" w:themeColor="text1" w:themeTint="F2"/>
                <w:sz w:val="20"/>
                <w:szCs w:val="20"/>
              </w:rPr>
            </w:pPr>
          </w:p>
        </w:tc>
      </w:tr>
    </w:tbl>
    <w:p w14:paraId="6AAB9F9A" w14:textId="77777777" w:rsidR="00500E69" w:rsidRPr="0045223C" w:rsidRDefault="00500E69" w:rsidP="00500E69">
      <w:pPr>
        <w:spacing w:line="240" w:lineRule="atLeast"/>
        <w:ind w:firstLineChars="100" w:firstLine="280"/>
        <w:rPr>
          <w:rFonts w:ascii="標楷體" w:eastAsia="標楷體" w:hAnsi="標楷體"/>
          <w:bCs/>
          <w:color w:val="0D0D0D" w:themeColor="text1" w:themeTint="F2"/>
          <w:sz w:val="28"/>
          <w:szCs w:val="28"/>
        </w:rPr>
      </w:pPr>
    </w:p>
    <w:p w14:paraId="5516CA1C" w14:textId="77777777" w:rsidR="00500E69" w:rsidRPr="0045223C" w:rsidRDefault="00500E69" w:rsidP="00500E69">
      <w:pPr>
        <w:spacing w:line="240" w:lineRule="atLeast"/>
        <w:ind w:firstLineChars="100" w:firstLine="280"/>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理事長:              會計:                 經手人:      </w:t>
      </w:r>
    </w:p>
    <w:p w14:paraId="665474FA" w14:textId="77777777" w:rsidR="00500E69" w:rsidRPr="0045223C" w:rsidRDefault="00500E69" w:rsidP="00500E69">
      <w:pPr>
        <w:spacing w:line="240" w:lineRule="atLeast"/>
        <w:ind w:firstLineChars="100" w:firstLine="280"/>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大印:        (請蓋章)                                     </w:t>
      </w:r>
      <w:r w:rsidRPr="0045223C">
        <w:rPr>
          <w:rFonts w:ascii="標楷體" w:eastAsia="標楷體" w:hAnsi="標楷體" w:hint="eastAsia"/>
          <w:bCs/>
          <w:color w:val="0D0D0D" w:themeColor="text1" w:themeTint="F2"/>
        </w:rPr>
        <w:t xml:space="preserve">  </w:t>
      </w:r>
      <w:r w:rsidRPr="0045223C">
        <w:rPr>
          <w:rFonts w:ascii="標楷體" w:eastAsia="標楷體" w:hAnsi="標楷體" w:hint="eastAsia"/>
          <w:bCs/>
          <w:color w:val="0D0D0D" w:themeColor="text1" w:themeTint="F2"/>
          <w:sz w:val="28"/>
          <w:szCs w:val="28"/>
        </w:rPr>
        <w:t xml:space="preserve">                                               </w:t>
      </w:r>
    </w:p>
    <w:p w14:paraId="51188EBC" w14:textId="77777777" w:rsidR="00500E69" w:rsidRPr="0045223C" w:rsidRDefault="00500E69" w:rsidP="00500E69">
      <w:pPr>
        <w:spacing w:line="300" w:lineRule="exact"/>
        <w:ind w:leftChars="50" w:left="240" w:hangingChars="50" w:hanging="120"/>
        <w:jc w:val="both"/>
        <w:rPr>
          <w:rFonts w:ascii="標楷體" w:eastAsia="標楷體" w:hAnsi="標楷體"/>
          <w:color w:val="0D0D0D" w:themeColor="text1" w:themeTint="F2"/>
        </w:rPr>
      </w:pPr>
      <w:r w:rsidRPr="0045223C">
        <w:rPr>
          <w:rFonts w:ascii="標楷體" w:eastAsia="標楷體" w:hAnsi="標楷體" w:hint="eastAsia"/>
          <w:color w:val="0D0D0D" w:themeColor="text1" w:themeTint="F2"/>
        </w:rPr>
        <w:t>經費項目分為人事費、業務費、雜支費三大類：</w:t>
      </w:r>
    </w:p>
    <w:p w14:paraId="36289C10" w14:textId="77777777" w:rsidR="00500E69" w:rsidRPr="0045223C" w:rsidRDefault="00500E69" w:rsidP="00500E69">
      <w:pPr>
        <w:spacing w:line="300" w:lineRule="exact"/>
        <w:ind w:leftChars="50" w:left="360" w:hangingChars="100" w:hanging="240"/>
        <w:jc w:val="both"/>
        <w:rPr>
          <w:rFonts w:ascii="標楷體" w:eastAsia="標楷體" w:hAnsi="標楷體"/>
          <w:color w:val="0D0D0D" w:themeColor="text1" w:themeTint="F2"/>
        </w:rPr>
      </w:pPr>
      <w:r w:rsidRPr="0045223C">
        <w:rPr>
          <w:rFonts w:ascii="標楷體" w:eastAsia="標楷體" w:hAnsi="標楷體" w:hint="eastAsia"/>
          <w:color w:val="0D0D0D" w:themeColor="text1" w:themeTint="F2"/>
        </w:rPr>
        <w:t>1.人事費：臨時人員工資，</w:t>
      </w:r>
      <w:r w:rsidR="006C05A0" w:rsidRPr="0045223C">
        <w:rPr>
          <w:rFonts w:ascii="標楷體" w:eastAsia="標楷體" w:hAnsi="標楷體" w:hint="eastAsia"/>
          <w:color w:val="0D0D0D" w:themeColor="text1" w:themeTint="F2"/>
        </w:rPr>
        <w:t>每小時以當年度政府公告基本工資時薪為基準，請以每日工作8小時最高為原則編列，核銷需檢附工作時數及內容清冊。</w:t>
      </w:r>
      <w:r w:rsidR="008336D9" w:rsidRPr="00706F42">
        <w:rPr>
          <w:rFonts w:ascii="標楷體" w:eastAsia="標楷體" w:hAnsi="標楷體" w:hint="eastAsia"/>
          <w:b/>
          <w:color w:val="0D0D0D" w:themeColor="text1" w:themeTint="F2"/>
        </w:rPr>
        <w:t>人事費不高於總經費</w:t>
      </w:r>
      <w:r w:rsidRPr="00706F42">
        <w:rPr>
          <w:rFonts w:ascii="標楷體" w:eastAsia="標楷體" w:hAnsi="標楷體" w:hint="eastAsia"/>
          <w:b/>
          <w:color w:val="0D0D0D" w:themeColor="text1" w:themeTint="F2"/>
        </w:rPr>
        <w:t>1/3</w:t>
      </w:r>
      <w:r w:rsidR="00182758" w:rsidRPr="00706F42">
        <w:rPr>
          <w:rFonts w:ascii="標楷體" w:eastAsia="標楷體" w:hAnsi="標楷體" w:hint="eastAsia"/>
          <w:b/>
          <w:color w:val="0D0D0D" w:themeColor="text1" w:themeTint="F2"/>
        </w:rPr>
        <w:t>，編列後不可與其他項目勻支，</w:t>
      </w:r>
      <w:r w:rsidR="00182758" w:rsidRPr="0045223C">
        <w:rPr>
          <w:rFonts w:ascii="標楷體" w:eastAsia="標楷體" w:hAnsi="標楷體" w:hint="eastAsia"/>
          <w:color w:val="0D0D0D" w:themeColor="text1" w:themeTint="F2"/>
        </w:rPr>
        <w:t>並必須依照編列金額執行</w:t>
      </w:r>
      <w:r w:rsidR="001B2BB4" w:rsidRPr="0045223C">
        <w:rPr>
          <w:rFonts w:ascii="標楷體" w:eastAsia="標楷體" w:hAnsi="標楷體" w:hint="eastAsia"/>
          <w:color w:val="0D0D0D" w:themeColor="text1" w:themeTint="F2"/>
        </w:rPr>
        <w:t>核銷</w:t>
      </w:r>
      <w:r w:rsidR="00182758" w:rsidRPr="0045223C">
        <w:rPr>
          <w:rFonts w:ascii="標楷體" w:eastAsia="標楷體" w:hAnsi="標楷體" w:hint="eastAsia"/>
          <w:color w:val="0D0D0D" w:themeColor="text1" w:themeTint="F2"/>
        </w:rPr>
        <w:t>，各單位請依照需求考量是否編列</w:t>
      </w:r>
      <w:r w:rsidRPr="0045223C">
        <w:rPr>
          <w:rFonts w:ascii="標楷體" w:eastAsia="標楷體" w:hAnsi="標楷體" w:hint="eastAsia"/>
          <w:color w:val="0D0D0D" w:themeColor="text1" w:themeTint="F2"/>
        </w:rPr>
        <w:t>。</w:t>
      </w:r>
    </w:p>
    <w:p w14:paraId="4EF7DC84" w14:textId="3D87F90E" w:rsidR="00500E69" w:rsidRPr="0045223C" w:rsidRDefault="00500E69" w:rsidP="00500E69">
      <w:pPr>
        <w:spacing w:line="300" w:lineRule="exact"/>
        <w:ind w:leftChars="50" w:left="360" w:hangingChars="100" w:hanging="240"/>
        <w:jc w:val="both"/>
        <w:rPr>
          <w:rFonts w:ascii="標楷體" w:eastAsia="標楷體" w:hAnsi="標楷體"/>
          <w:color w:val="0D0D0D" w:themeColor="text1" w:themeTint="F2"/>
        </w:rPr>
      </w:pPr>
      <w:r w:rsidRPr="0045223C">
        <w:rPr>
          <w:rFonts w:ascii="標楷體" w:eastAsia="標楷體" w:hAnsi="標楷體" w:hint="eastAsia"/>
          <w:color w:val="0D0D0D" w:themeColor="text1" w:themeTint="F2"/>
        </w:rPr>
        <w:t>2.業務費：含講師鐘點費（外聘講師每小時1600元，內聘講師每小時800元）、出席費（每次</w:t>
      </w:r>
      <w:r w:rsidR="00DA0DA2" w:rsidRPr="0045223C">
        <w:rPr>
          <w:rFonts w:ascii="標楷體" w:eastAsia="標楷體" w:hAnsi="標楷體" w:hint="eastAsia"/>
          <w:color w:val="0D0D0D" w:themeColor="text1" w:themeTint="F2"/>
        </w:rPr>
        <w:t>不超過</w:t>
      </w:r>
      <w:r w:rsidRPr="0045223C">
        <w:rPr>
          <w:rFonts w:ascii="標楷體" w:eastAsia="標楷體" w:hAnsi="標楷體" w:hint="eastAsia"/>
          <w:color w:val="0D0D0D" w:themeColor="text1" w:themeTint="F2"/>
        </w:rPr>
        <w:t>2</w:t>
      </w:r>
      <w:r w:rsidR="00DA0DA2" w:rsidRPr="0045223C">
        <w:rPr>
          <w:rFonts w:ascii="標楷體" w:eastAsia="標楷體" w:hAnsi="標楷體" w:hint="eastAsia"/>
          <w:color w:val="0D0D0D" w:themeColor="text1" w:themeTint="F2"/>
        </w:rPr>
        <w:t>5</w:t>
      </w:r>
      <w:r w:rsidRPr="0045223C">
        <w:rPr>
          <w:rFonts w:ascii="標楷體" w:eastAsia="標楷體" w:hAnsi="標楷體" w:hint="eastAsia"/>
          <w:color w:val="0D0D0D" w:themeColor="text1" w:themeTint="F2"/>
        </w:rPr>
        <w:t>00元</w:t>
      </w:r>
      <w:r w:rsidR="00DA0DA2" w:rsidRPr="0045223C">
        <w:rPr>
          <w:rFonts w:ascii="標楷體" w:eastAsia="標楷體" w:hAnsi="標楷體" w:hint="eastAsia"/>
          <w:color w:val="0D0D0D" w:themeColor="text1" w:themeTint="F2"/>
        </w:rPr>
        <w:t>為上限</w:t>
      </w:r>
      <w:r w:rsidRPr="0045223C">
        <w:rPr>
          <w:rFonts w:ascii="標楷體" w:eastAsia="標楷體" w:hAnsi="標楷體" w:hint="eastAsia"/>
          <w:color w:val="0D0D0D" w:themeColor="text1" w:themeTint="F2"/>
        </w:rPr>
        <w:t>）、場地費、影印、郵電、印刷、文宣、材料費、便當(每人</w:t>
      </w:r>
      <w:r w:rsidR="00D06A7C">
        <w:rPr>
          <w:rFonts w:ascii="標楷體" w:eastAsia="標楷體" w:hAnsi="標楷體" w:hint="eastAsia"/>
          <w:color w:val="0D0D0D" w:themeColor="text1" w:themeTint="F2"/>
        </w:rPr>
        <w:t>100</w:t>
      </w:r>
      <w:r w:rsidRPr="0045223C">
        <w:rPr>
          <w:rFonts w:ascii="標楷體" w:eastAsia="標楷體" w:hAnsi="標楷體" w:hint="eastAsia"/>
          <w:color w:val="0D0D0D" w:themeColor="text1" w:themeTint="F2"/>
        </w:rPr>
        <w:t>元為限）等業務性支出</w:t>
      </w:r>
      <w:r w:rsidR="001B2BB4" w:rsidRPr="0045223C">
        <w:rPr>
          <w:rFonts w:ascii="標楷體" w:eastAsia="標楷體" w:hAnsi="標楷體" w:hint="eastAsia"/>
          <w:color w:val="0D0D0D" w:themeColor="text1" w:themeTint="F2"/>
        </w:rPr>
        <w:t>，講師鐘點費請依照原編列時數執行核銷，不得擅自刪減</w:t>
      </w:r>
      <w:r w:rsidRPr="0045223C">
        <w:rPr>
          <w:rFonts w:ascii="標楷體" w:eastAsia="標楷體" w:hAnsi="標楷體" w:hint="eastAsia"/>
          <w:color w:val="0D0D0D" w:themeColor="text1" w:themeTint="F2"/>
        </w:rPr>
        <w:t>。</w:t>
      </w:r>
    </w:p>
    <w:p w14:paraId="15D39177" w14:textId="77777777" w:rsidR="00500E69" w:rsidRPr="0045223C" w:rsidRDefault="00500E69" w:rsidP="00500E69">
      <w:pPr>
        <w:spacing w:line="300" w:lineRule="exact"/>
        <w:ind w:leftChars="50" w:left="240" w:hangingChars="50" w:hanging="120"/>
        <w:jc w:val="both"/>
        <w:rPr>
          <w:rFonts w:ascii="標楷體" w:eastAsia="標楷體" w:hAnsi="標楷體"/>
          <w:color w:val="0D0D0D" w:themeColor="text1" w:themeTint="F2"/>
        </w:rPr>
      </w:pPr>
      <w:r w:rsidRPr="0045223C">
        <w:rPr>
          <w:rFonts w:ascii="標楷體" w:eastAsia="標楷體" w:hAnsi="標楷體" w:hint="eastAsia"/>
          <w:color w:val="0D0D0D" w:themeColor="text1" w:themeTint="F2"/>
        </w:rPr>
        <w:t>3.</w:t>
      </w:r>
      <w:r w:rsidR="008336D9" w:rsidRPr="0045223C">
        <w:rPr>
          <w:rFonts w:ascii="標楷體" w:eastAsia="標楷體" w:hAnsi="標楷體" w:hint="eastAsia"/>
          <w:color w:val="0D0D0D" w:themeColor="text1" w:themeTint="F2"/>
        </w:rPr>
        <w:t>雜支費：上述費用以外之經費，以總</w:t>
      </w:r>
      <w:r w:rsidRPr="0045223C">
        <w:rPr>
          <w:rFonts w:ascii="標楷體" w:eastAsia="標楷體" w:hAnsi="標楷體" w:hint="eastAsia"/>
          <w:color w:val="0D0D0D" w:themeColor="text1" w:themeTint="F2"/>
        </w:rPr>
        <w:t>經費5%為上限。</w:t>
      </w:r>
    </w:p>
    <w:p w14:paraId="70805014" w14:textId="77777777" w:rsidR="00500E69" w:rsidRPr="0045223C" w:rsidRDefault="00500E69" w:rsidP="00500E69">
      <w:pPr>
        <w:spacing w:line="300" w:lineRule="exact"/>
        <w:ind w:leftChars="50" w:left="240" w:hangingChars="50" w:hanging="120"/>
        <w:jc w:val="both"/>
        <w:rPr>
          <w:rFonts w:ascii="標楷體" w:eastAsia="標楷體" w:hAnsi="標楷體"/>
          <w:color w:val="0D0D0D" w:themeColor="text1" w:themeTint="F2"/>
        </w:rPr>
      </w:pPr>
      <w:r w:rsidRPr="0045223C">
        <w:rPr>
          <w:rFonts w:ascii="標楷體" w:eastAsia="標楷體" w:hAnsi="標楷體" w:hint="eastAsia"/>
          <w:color w:val="0D0D0D" w:themeColor="text1" w:themeTint="F2"/>
        </w:rPr>
        <w:t>4.不予補助項目：</w:t>
      </w:r>
    </w:p>
    <w:p w14:paraId="058D04E8" w14:textId="13CDCDC0" w:rsidR="00500E69" w:rsidRPr="0045223C" w:rsidRDefault="006E00BF" w:rsidP="00500E69">
      <w:pPr>
        <w:ind w:leftChars="150" w:left="360"/>
        <w:rPr>
          <w:rFonts w:ascii="標楷體" w:eastAsia="標楷體" w:hAnsi="標楷體"/>
          <w:color w:val="0D0D0D" w:themeColor="text1" w:themeTint="F2"/>
        </w:rPr>
      </w:pPr>
      <w:r w:rsidRPr="0045223C">
        <w:rPr>
          <w:rFonts w:ascii="標楷體" w:eastAsia="標楷體" w:hAnsi="標楷體" w:hint="eastAsia"/>
          <w:color w:val="0D0D0D" w:themeColor="text1" w:themeTint="F2"/>
        </w:rPr>
        <w:t>本計畫補助經常門</w:t>
      </w:r>
      <w:r w:rsidR="00D06A7C">
        <w:rPr>
          <w:rFonts w:ascii="標楷體" w:eastAsia="標楷體" w:hAnsi="標楷體" w:hint="eastAsia"/>
          <w:color w:val="0D0D0D" w:themeColor="text1" w:themeTint="F2"/>
        </w:rPr>
        <w:t>及資本門</w:t>
      </w:r>
      <w:r w:rsidRPr="0045223C">
        <w:rPr>
          <w:rFonts w:ascii="標楷體" w:eastAsia="標楷體" w:hAnsi="標楷體" w:hint="eastAsia"/>
          <w:color w:val="0D0D0D" w:themeColor="text1" w:themeTint="F2"/>
        </w:rPr>
        <w:t>。其他如固定薪資、行政管理費、一般性聯誼或慰勞性質活動(如會員大會、餐敘、遊樂區門票、康樂活動、演出費及其他本申請案無關之活動等)、獎金、獎品、紀念品、房屋建築、水電費、固定辦公處所租金、網站建置及耐用年限在二年以上且金額在新台幣一萬元以上之設備（如電腦、照相機、攝影機、錄音機、錄影機、通訊設備、網路設備、燈光、音響等）、各項電腦軟體、器材等不予補助，請自籌配合款辦理。</w:t>
      </w:r>
    </w:p>
    <w:p w14:paraId="0E01F2A7" w14:textId="77777777" w:rsidR="006A4A58" w:rsidRPr="0045223C" w:rsidRDefault="006A4A58" w:rsidP="006A4A58">
      <w:pPr>
        <w:ind w:leftChars="59" w:left="425" w:hangingChars="118" w:hanging="283"/>
        <w:rPr>
          <w:rFonts w:ascii="標楷體" w:eastAsia="標楷體" w:hAnsi="標楷體"/>
          <w:color w:val="0D0D0D" w:themeColor="text1" w:themeTint="F2"/>
        </w:rPr>
      </w:pPr>
      <w:r w:rsidRPr="0045223C">
        <w:rPr>
          <w:rFonts w:ascii="標楷體" w:eastAsia="標楷體" w:hAnsi="標楷體" w:hint="eastAsia"/>
          <w:color w:val="0D0D0D" w:themeColor="text1" w:themeTint="F2"/>
        </w:rPr>
        <w:t>5.自籌經費由申請單位視計畫執行需求自行評估編列與否，經費預算表無須填寫自籌金額。</w:t>
      </w:r>
    </w:p>
    <w:p w14:paraId="7BC6B73F" w14:textId="77777777" w:rsidR="00500E69" w:rsidRPr="0045223C" w:rsidRDefault="001B2BB4" w:rsidP="00500E69">
      <w:pPr>
        <w:rPr>
          <w:rFonts w:ascii="標楷體" w:eastAsia="標楷體" w:hAnsi="標楷體"/>
          <w:color w:val="0D0D0D" w:themeColor="text1" w:themeTint="F2"/>
          <w:sz w:val="28"/>
        </w:rPr>
      </w:pPr>
      <w:r w:rsidRPr="0045223C">
        <w:rPr>
          <w:rFonts w:ascii="標楷體" w:eastAsia="標楷體" w:hAnsi="標楷體" w:hint="eastAsia"/>
          <w:b/>
          <w:color w:val="0D0D0D" w:themeColor="text1" w:themeTint="F2"/>
          <w:sz w:val="28"/>
        </w:rPr>
        <w:t>陸、協力</w:t>
      </w:r>
      <w:r w:rsidR="00500E69" w:rsidRPr="0045223C">
        <w:rPr>
          <w:rFonts w:ascii="標楷體" w:eastAsia="標楷體" w:hAnsi="標楷體" w:hint="eastAsia"/>
          <w:b/>
          <w:color w:val="0D0D0D" w:themeColor="text1" w:themeTint="F2"/>
          <w:sz w:val="28"/>
        </w:rPr>
        <w:t>單位配合事項</w:t>
      </w:r>
    </w:p>
    <w:p w14:paraId="1170F023" w14:textId="77777777" w:rsidR="00500E69" w:rsidRPr="0045223C" w:rsidRDefault="00500E69" w:rsidP="00500E69">
      <w:pPr>
        <w:rPr>
          <w:rFonts w:ascii="標楷體" w:eastAsia="標楷體" w:hAnsi="標楷體"/>
          <w:color w:val="0D0D0D" w:themeColor="text1" w:themeTint="F2"/>
          <w:sz w:val="28"/>
        </w:rPr>
      </w:pPr>
      <w:r w:rsidRPr="0045223C">
        <w:rPr>
          <w:rFonts w:ascii="標楷體" w:eastAsia="標楷體" w:hAnsi="標楷體" w:hint="eastAsia"/>
          <w:b/>
          <w:color w:val="0D0D0D" w:themeColor="text1" w:themeTint="F2"/>
          <w:sz w:val="28"/>
        </w:rPr>
        <w:t>柒、附錄</w:t>
      </w:r>
      <w:r w:rsidRPr="0045223C">
        <w:rPr>
          <w:rFonts w:ascii="標楷體" w:eastAsia="標楷體" w:hAnsi="標楷體" w:hint="eastAsia"/>
          <w:color w:val="0D0D0D" w:themeColor="text1" w:themeTint="F2"/>
          <w:sz w:val="28"/>
        </w:rPr>
        <w:t>（各計畫項目之必要附件及與本計畫有關之補充資料）</w:t>
      </w:r>
    </w:p>
    <w:p w14:paraId="34B9391F" w14:textId="77777777" w:rsidR="000E2054" w:rsidRPr="0045223C" w:rsidRDefault="00500E69" w:rsidP="003F32EE">
      <w:pPr>
        <w:snapToGrid w:val="0"/>
        <w:spacing w:afterLines="13" w:after="46" w:line="440" w:lineRule="exact"/>
        <w:jc w:val="both"/>
        <w:rPr>
          <w:rFonts w:ascii="標楷體" w:eastAsia="標楷體" w:hAnsi="標楷體"/>
          <w:b/>
          <w:bCs/>
          <w:color w:val="0D0D0D" w:themeColor="text1" w:themeTint="F2"/>
          <w:sz w:val="20"/>
          <w:szCs w:val="20"/>
        </w:rPr>
      </w:pPr>
      <w:r w:rsidRPr="0045223C">
        <w:rPr>
          <w:rFonts w:ascii="標楷體" w:eastAsia="標楷體" w:hAnsi="標楷體" w:hint="eastAsia"/>
          <w:color w:val="0D0D0D" w:themeColor="text1" w:themeTint="F2"/>
          <w:sz w:val="28"/>
        </w:rPr>
        <w:t xml:space="preserve"> </w:t>
      </w:r>
    </w:p>
    <w:sectPr w:rsidR="000E2054" w:rsidRPr="0045223C" w:rsidSect="00606B47">
      <w:footerReference w:type="default" r:id="rId8"/>
      <w:pgSz w:w="11906" w:h="16838"/>
      <w:pgMar w:top="851" w:right="1134" w:bottom="1440"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88579" w14:textId="77777777" w:rsidR="00163F01" w:rsidRDefault="00163F01" w:rsidP="00DA5854">
      <w:r>
        <w:separator/>
      </w:r>
    </w:p>
  </w:endnote>
  <w:endnote w:type="continuationSeparator" w:id="0">
    <w:p w14:paraId="33FC430F" w14:textId="77777777" w:rsidR="00163F01" w:rsidRDefault="00163F01" w:rsidP="00DA5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6958950"/>
      <w:docPartObj>
        <w:docPartGallery w:val="Page Numbers (Bottom of Page)"/>
        <w:docPartUnique/>
      </w:docPartObj>
    </w:sdtPr>
    <w:sdtEndPr/>
    <w:sdtContent>
      <w:p w14:paraId="42075F72" w14:textId="4485E214" w:rsidR="003A7626" w:rsidRDefault="003A7626">
        <w:pPr>
          <w:pStyle w:val="ab"/>
          <w:jc w:val="center"/>
        </w:pPr>
        <w:r>
          <w:fldChar w:fldCharType="begin"/>
        </w:r>
        <w:r>
          <w:instrText>PAGE   \* MERGEFORMAT</w:instrText>
        </w:r>
        <w:r>
          <w:fldChar w:fldCharType="separate"/>
        </w:r>
        <w:r w:rsidR="00306FE3" w:rsidRPr="00306FE3">
          <w:rPr>
            <w:noProof/>
            <w:lang w:val="zh-TW"/>
          </w:rPr>
          <w:t>1</w:t>
        </w:r>
        <w:r>
          <w:fldChar w:fldCharType="end"/>
        </w:r>
      </w:p>
    </w:sdtContent>
  </w:sdt>
  <w:p w14:paraId="2FE57AB9" w14:textId="77777777" w:rsidR="003A7626" w:rsidRDefault="003A762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C4484" w14:textId="77777777" w:rsidR="00163F01" w:rsidRDefault="00163F01" w:rsidP="00DA5854">
      <w:r>
        <w:separator/>
      </w:r>
    </w:p>
  </w:footnote>
  <w:footnote w:type="continuationSeparator" w:id="0">
    <w:p w14:paraId="008C46E3" w14:textId="77777777" w:rsidR="00163F01" w:rsidRDefault="00163F01" w:rsidP="00DA5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7BBF"/>
    <w:multiLevelType w:val="hybridMultilevel"/>
    <w:tmpl w:val="A776DFA0"/>
    <w:lvl w:ilvl="0" w:tplc="6192A6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8B2920"/>
    <w:multiLevelType w:val="hybridMultilevel"/>
    <w:tmpl w:val="81B80FB8"/>
    <w:lvl w:ilvl="0" w:tplc="302680AA">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2A413DA3"/>
    <w:multiLevelType w:val="hybridMultilevel"/>
    <w:tmpl w:val="211EFE78"/>
    <w:lvl w:ilvl="0" w:tplc="3BB03CDC">
      <w:start w:val="1"/>
      <w:numFmt w:val="decimal"/>
      <w:suff w:val="space"/>
      <w:lvlText w:val="(%1)"/>
      <w:lvlJc w:val="left"/>
      <w:pPr>
        <w:ind w:left="390" w:hanging="270"/>
      </w:pPr>
      <w:rPr>
        <w:rFonts w:hint="eastAsia"/>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3" w15:restartNumberingAfterBreak="0">
    <w:nsid w:val="464D40AE"/>
    <w:multiLevelType w:val="hybridMultilevel"/>
    <w:tmpl w:val="BC4EA95A"/>
    <w:lvl w:ilvl="0" w:tplc="0DFE4552">
      <w:start w:val="1"/>
      <w:numFmt w:val="decimal"/>
      <w:lvlText w:val="(%1)"/>
      <w:lvlJc w:val="left"/>
      <w:pPr>
        <w:ind w:left="1140" w:hanging="420"/>
      </w:pPr>
      <w:rPr>
        <w:rFonts w:ascii="標楷體" w:hAnsi="標楷體" w:cs="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49841410"/>
    <w:multiLevelType w:val="hybridMultilevel"/>
    <w:tmpl w:val="B70E2CC8"/>
    <w:lvl w:ilvl="0" w:tplc="A7026936">
      <w:start w:val="1"/>
      <w:numFmt w:val="decimal"/>
      <w:lvlText w:val="(%1)"/>
      <w:lvlJc w:val="left"/>
      <w:pPr>
        <w:ind w:left="1420" w:hanging="720"/>
      </w:pPr>
      <w:rPr>
        <w:rFonts w:hint="default"/>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5" w15:restartNumberingAfterBreak="0">
    <w:nsid w:val="5982065E"/>
    <w:multiLevelType w:val="hybridMultilevel"/>
    <w:tmpl w:val="444EE8EC"/>
    <w:lvl w:ilvl="0" w:tplc="C658D6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290021F"/>
    <w:multiLevelType w:val="hybridMultilevel"/>
    <w:tmpl w:val="B9B6189A"/>
    <w:lvl w:ilvl="0" w:tplc="643231F4">
      <w:start w:val="1"/>
      <w:numFmt w:val="decimal"/>
      <w:suff w:val="space"/>
      <w:lvlText w:val="(%1)"/>
      <w:lvlJc w:val="left"/>
      <w:pPr>
        <w:ind w:left="390" w:hanging="270"/>
      </w:pPr>
      <w:rPr>
        <w:rFonts w:hint="eastAsia"/>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7" w15:restartNumberingAfterBreak="0">
    <w:nsid w:val="688E6F0A"/>
    <w:multiLevelType w:val="hybridMultilevel"/>
    <w:tmpl w:val="7E9242DA"/>
    <w:lvl w:ilvl="0" w:tplc="09D80E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91D565F"/>
    <w:multiLevelType w:val="hybridMultilevel"/>
    <w:tmpl w:val="40E4D28A"/>
    <w:lvl w:ilvl="0" w:tplc="C078729C">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2"/>
  </w:num>
  <w:num w:numId="3">
    <w:abstractNumId w:val="4"/>
  </w:num>
  <w:num w:numId="4">
    <w:abstractNumId w:val="3"/>
  </w:num>
  <w:num w:numId="5">
    <w:abstractNumId w:val="8"/>
  </w:num>
  <w:num w:numId="6">
    <w:abstractNumId w:val="0"/>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E69"/>
    <w:rsid w:val="000030B2"/>
    <w:rsid w:val="00005939"/>
    <w:rsid w:val="00005941"/>
    <w:rsid w:val="00007A90"/>
    <w:rsid w:val="00016915"/>
    <w:rsid w:val="0002274A"/>
    <w:rsid w:val="00023F73"/>
    <w:rsid w:val="0002670C"/>
    <w:rsid w:val="00030601"/>
    <w:rsid w:val="0003111D"/>
    <w:rsid w:val="00032D27"/>
    <w:rsid w:val="0004072B"/>
    <w:rsid w:val="00040FF1"/>
    <w:rsid w:val="00043C2D"/>
    <w:rsid w:val="000461C7"/>
    <w:rsid w:val="00046F84"/>
    <w:rsid w:val="00051037"/>
    <w:rsid w:val="00055CC5"/>
    <w:rsid w:val="00056B8C"/>
    <w:rsid w:val="0006458A"/>
    <w:rsid w:val="000646B6"/>
    <w:rsid w:val="00075E6E"/>
    <w:rsid w:val="000775F2"/>
    <w:rsid w:val="000A2BC2"/>
    <w:rsid w:val="000A3A43"/>
    <w:rsid w:val="000B40CA"/>
    <w:rsid w:val="000B4BA7"/>
    <w:rsid w:val="000B5822"/>
    <w:rsid w:val="000C01EB"/>
    <w:rsid w:val="000C158E"/>
    <w:rsid w:val="000C4698"/>
    <w:rsid w:val="000D3475"/>
    <w:rsid w:val="000E2054"/>
    <w:rsid w:val="000E4AC3"/>
    <w:rsid w:val="000E6303"/>
    <w:rsid w:val="000F7151"/>
    <w:rsid w:val="00103772"/>
    <w:rsid w:val="00104DA5"/>
    <w:rsid w:val="00106B89"/>
    <w:rsid w:val="00112B81"/>
    <w:rsid w:val="00114C9C"/>
    <w:rsid w:val="00115FB3"/>
    <w:rsid w:val="0012107B"/>
    <w:rsid w:val="00126E7C"/>
    <w:rsid w:val="00134D22"/>
    <w:rsid w:val="00137AF6"/>
    <w:rsid w:val="00147F0A"/>
    <w:rsid w:val="001515D2"/>
    <w:rsid w:val="00152E12"/>
    <w:rsid w:val="00162248"/>
    <w:rsid w:val="00163F01"/>
    <w:rsid w:val="00167EA1"/>
    <w:rsid w:val="00170181"/>
    <w:rsid w:val="001744F4"/>
    <w:rsid w:val="00175A4A"/>
    <w:rsid w:val="00182758"/>
    <w:rsid w:val="001828CD"/>
    <w:rsid w:val="00187A83"/>
    <w:rsid w:val="00193D91"/>
    <w:rsid w:val="00194141"/>
    <w:rsid w:val="0019674B"/>
    <w:rsid w:val="001A140D"/>
    <w:rsid w:val="001A76F0"/>
    <w:rsid w:val="001B2BB4"/>
    <w:rsid w:val="001D0536"/>
    <w:rsid w:val="001F5732"/>
    <w:rsid w:val="001F5ABA"/>
    <w:rsid w:val="001F5E49"/>
    <w:rsid w:val="001F77A5"/>
    <w:rsid w:val="0022156C"/>
    <w:rsid w:val="0023627B"/>
    <w:rsid w:val="00244FA0"/>
    <w:rsid w:val="00245591"/>
    <w:rsid w:val="00266191"/>
    <w:rsid w:val="00267694"/>
    <w:rsid w:val="00271F04"/>
    <w:rsid w:val="002741BB"/>
    <w:rsid w:val="00283C3C"/>
    <w:rsid w:val="0028449C"/>
    <w:rsid w:val="00285BC4"/>
    <w:rsid w:val="0029001C"/>
    <w:rsid w:val="00290D0F"/>
    <w:rsid w:val="00292C20"/>
    <w:rsid w:val="002940C2"/>
    <w:rsid w:val="002B0AE6"/>
    <w:rsid w:val="002B4CAF"/>
    <w:rsid w:val="002C1023"/>
    <w:rsid w:val="002C2258"/>
    <w:rsid w:val="002C3CD5"/>
    <w:rsid w:val="002C4CC5"/>
    <w:rsid w:val="002C7F59"/>
    <w:rsid w:val="002D5767"/>
    <w:rsid w:val="002E3EB2"/>
    <w:rsid w:val="002E7806"/>
    <w:rsid w:val="002F092B"/>
    <w:rsid w:val="002F2D32"/>
    <w:rsid w:val="002F3B96"/>
    <w:rsid w:val="002F52FB"/>
    <w:rsid w:val="003050B1"/>
    <w:rsid w:val="00306F97"/>
    <w:rsid w:val="00306FE3"/>
    <w:rsid w:val="00311E48"/>
    <w:rsid w:val="00335FE5"/>
    <w:rsid w:val="00336176"/>
    <w:rsid w:val="003363E6"/>
    <w:rsid w:val="003546AA"/>
    <w:rsid w:val="003577D9"/>
    <w:rsid w:val="0036425F"/>
    <w:rsid w:val="00365837"/>
    <w:rsid w:val="003665E2"/>
    <w:rsid w:val="003678B4"/>
    <w:rsid w:val="00370B15"/>
    <w:rsid w:val="00373D5D"/>
    <w:rsid w:val="003775D5"/>
    <w:rsid w:val="00380BB4"/>
    <w:rsid w:val="0038689C"/>
    <w:rsid w:val="00386CA9"/>
    <w:rsid w:val="00391E78"/>
    <w:rsid w:val="0039236D"/>
    <w:rsid w:val="003A7626"/>
    <w:rsid w:val="003B1E65"/>
    <w:rsid w:val="003B29C9"/>
    <w:rsid w:val="003B2BCF"/>
    <w:rsid w:val="003C0188"/>
    <w:rsid w:val="003C3443"/>
    <w:rsid w:val="003D06F2"/>
    <w:rsid w:val="003D302E"/>
    <w:rsid w:val="003D7C13"/>
    <w:rsid w:val="003D7C57"/>
    <w:rsid w:val="003E17E4"/>
    <w:rsid w:val="003E6B5B"/>
    <w:rsid w:val="003F0BF3"/>
    <w:rsid w:val="003F1407"/>
    <w:rsid w:val="003F23F3"/>
    <w:rsid w:val="003F32EE"/>
    <w:rsid w:val="003F59DB"/>
    <w:rsid w:val="00401B2C"/>
    <w:rsid w:val="0041280A"/>
    <w:rsid w:val="00420FC7"/>
    <w:rsid w:val="00431EF8"/>
    <w:rsid w:val="004324EC"/>
    <w:rsid w:val="004347EB"/>
    <w:rsid w:val="00436DAF"/>
    <w:rsid w:val="004402EE"/>
    <w:rsid w:val="0045223C"/>
    <w:rsid w:val="00461821"/>
    <w:rsid w:val="00471C73"/>
    <w:rsid w:val="00480EFF"/>
    <w:rsid w:val="004853A8"/>
    <w:rsid w:val="0049295A"/>
    <w:rsid w:val="0049529F"/>
    <w:rsid w:val="00497EC2"/>
    <w:rsid w:val="004A4DFF"/>
    <w:rsid w:val="004A4F2C"/>
    <w:rsid w:val="004A5C4F"/>
    <w:rsid w:val="004A6DB4"/>
    <w:rsid w:val="004B3BBE"/>
    <w:rsid w:val="004C5827"/>
    <w:rsid w:val="004D127F"/>
    <w:rsid w:val="004D636A"/>
    <w:rsid w:val="004E16AC"/>
    <w:rsid w:val="004E5FA9"/>
    <w:rsid w:val="004E66B4"/>
    <w:rsid w:val="004F20E3"/>
    <w:rsid w:val="004F5180"/>
    <w:rsid w:val="004F56CD"/>
    <w:rsid w:val="004F5EB5"/>
    <w:rsid w:val="00500E69"/>
    <w:rsid w:val="00512549"/>
    <w:rsid w:val="00532082"/>
    <w:rsid w:val="00535C20"/>
    <w:rsid w:val="005375CC"/>
    <w:rsid w:val="00562CF3"/>
    <w:rsid w:val="00563302"/>
    <w:rsid w:val="00564413"/>
    <w:rsid w:val="005704F6"/>
    <w:rsid w:val="00572453"/>
    <w:rsid w:val="00572B97"/>
    <w:rsid w:val="0058039E"/>
    <w:rsid w:val="00590C8F"/>
    <w:rsid w:val="005951E3"/>
    <w:rsid w:val="005A0761"/>
    <w:rsid w:val="005A2919"/>
    <w:rsid w:val="005A32E2"/>
    <w:rsid w:val="005B4229"/>
    <w:rsid w:val="005B42BE"/>
    <w:rsid w:val="005B6BF7"/>
    <w:rsid w:val="005C1223"/>
    <w:rsid w:val="005D0A1B"/>
    <w:rsid w:val="005D42D6"/>
    <w:rsid w:val="005D6000"/>
    <w:rsid w:val="005E4C96"/>
    <w:rsid w:val="005E7FEF"/>
    <w:rsid w:val="005F2E23"/>
    <w:rsid w:val="005F693C"/>
    <w:rsid w:val="006009D8"/>
    <w:rsid w:val="00605E62"/>
    <w:rsid w:val="00606B47"/>
    <w:rsid w:val="0061370E"/>
    <w:rsid w:val="00614CB7"/>
    <w:rsid w:val="00620893"/>
    <w:rsid w:val="00626DE7"/>
    <w:rsid w:val="00627683"/>
    <w:rsid w:val="00646E84"/>
    <w:rsid w:val="0065239D"/>
    <w:rsid w:val="0066336C"/>
    <w:rsid w:val="006641A3"/>
    <w:rsid w:val="0066530D"/>
    <w:rsid w:val="006653A4"/>
    <w:rsid w:val="006732F2"/>
    <w:rsid w:val="006738F6"/>
    <w:rsid w:val="00676539"/>
    <w:rsid w:val="00677441"/>
    <w:rsid w:val="0068523A"/>
    <w:rsid w:val="0069088E"/>
    <w:rsid w:val="00692C33"/>
    <w:rsid w:val="006A4A58"/>
    <w:rsid w:val="006C05A0"/>
    <w:rsid w:val="006D73CE"/>
    <w:rsid w:val="006E00BF"/>
    <w:rsid w:val="006E2AB3"/>
    <w:rsid w:val="006E3E95"/>
    <w:rsid w:val="006E7618"/>
    <w:rsid w:val="006F344D"/>
    <w:rsid w:val="00706F42"/>
    <w:rsid w:val="007204F9"/>
    <w:rsid w:val="00740636"/>
    <w:rsid w:val="00747280"/>
    <w:rsid w:val="00752977"/>
    <w:rsid w:val="00755FBA"/>
    <w:rsid w:val="00756D58"/>
    <w:rsid w:val="007571FB"/>
    <w:rsid w:val="007621CC"/>
    <w:rsid w:val="00766896"/>
    <w:rsid w:val="007718BD"/>
    <w:rsid w:val="00771A18"/>
    <w:rsid w:val="00775B75"/>
    <w:rsid w:val="007767BB"/>
    <w:rsid w:val="00780A25"/>
    <w:rsid w:val="00782CCE"/>
    <w:rsid w:val="0078466B"/>
    <w:rsid w:val="00784C35"/>
    <w:rsid w:val="00790A59"/>
    <w:rsid w:val="007913EA"/>
    <w:rsid w:val="00795FB7"/>
    <w:rsid w:val="007A4C50"/>
    <w:rsid w:val="007B11D3"/>
    <w:rsid w:val="007C183B"/>
    <w:rsid w:val="007C3C0C"/>
    <w:rsid w:val="007C3D74"/>
    <w:rsid w:val="007D7F12"/>
    <w:rsid w:val="007F01C9"/>
    <w:rsid w:val="008043C5"/>
    <w:rsid w:val="00805563"/>
    <w:rsid w:val="00810E5A"/>
    <w:rsid w:val="008151B6"/>
    <w:rsid w:val="00816765"/>
    <w:rsid w:val="00823E70"/>
    <w:rsid w:val="008336D9"/>
    <w:rsid w:val="00834B63"/>
    <w:rsid w:val="008373AC"/>
    <w:rsid w:val="00842EF5"/>
    <w:rsid w:val="008433A6"/>
    <w:rsid w:val="008451F8"/>
    <w:rsid w:val="00854047"/>
    <w:rsid w:val="0085461A"/>
    <w:rsid w:val="00854B01"/>
    <w:rsid w:val="0085527E"/>
    <w:rsid w:val="008553F2"/>
    <w:rsid w:val="008568E3"/>
    <w:rsid w:val="00856AF1"/>
    <w:rsid w:val="00860E7C"/>
    <w:rsid w:val="00860F18"/>
    <w:rsid w:val="00873767"/>
    <w:rsid w:val="0087661D"/>
    <w:rsid w:val="008802C9"/>
    <w:rsid w:val="00883493"/>
    <w:rsid w:val="00885C47"/>
    <w:rsid w:val="008876E3"/>
    <w:rsid w:val="008902EA"/>
    <w:rsid w:val="00890E50"/>
    <w:rsid w:val="008935E4"/>
    <w:rsid w:val="008950FE"/>
    <w:rsid w:val="008A4803"/>
    <w:rsid w:val="008B06E0"/>
    <w:rsid w:val="008B0EAB"/>
    <w:rsid w:val="008B1666"/>
    <w:rsid w:val="008B3473"/>
    <w:rsid w:val="008D5082"/>
    <w:rsid w:val="008D7EB6"/>
    <w:rsid w:val="008E5461"/>
    <w:rsid w:val="008F4AAC"/>
    <w:rsid w:val="008F5A17"/>
    <w:rsid w:val="008F5C99"/>
    <w:rsid w:val="008F7AB2"/>
    <w:rsid w:val="009023D5"/>
    <w:rsid w:val="00903F17"/>
    <w:rsid w:val="00906FDF"/>
    <w:rsid w:val="009104C2"/>
    <w:rsid w:val="00910976"/>
    <w:rsid w:val="00914328"/>
    <w:rsid w:val="0091484C"/>
    <w:rsid w:val="0091611B"/>
    <w:rsid w:val="00926E40"/>
    <w:rsid w:val="00927F07"/>
    <w:rsid w:val="0094547A"/>
    <w:rsid w:val="00954E52"/>
    <w:rsid w:val="009559F5"/>
    <w:rsid w:val="00963EC1"/>
    <w:rsid w:val="00964389"/>
    <w:rsid w:val="0096486A"/>
    <w:rsid w:val="00980DBB"/>
    <w:rsid w:val="00982483"/>
    <w:rsid w:val="009B060E"/>
    <w:rsid w:val="009B38FC"/>
    <w:rsid w:val="009C0915"/>
    <w:rsid w:val="009D24F1"/>
    <w:rsid w:val="009D4D73"/>
    <w:rsid w:val="009D72A2"/>
    <w:rsid w:val="009E61A0"/>
    <w:rsid w:val="009F135F"/>
    <w:rsid w:val="00A11D1F"/>
    <w:rsid w:val="00A12EEE"/>
    <w:rsid w:val="00A13307"/>
    <w:rsid w:val="00A14069"/>
    <w:rsid w:val="00A239DF"/>
    <w:rsid w:val="00A26563"/>
    <w:rsid w:val="00A31EE5"/>
    <w:rsid w:val="00A34293"/>
    <w:rsid w:val="00A3751F"/>
    <w:rsid w:val="00A45F82"/>
    <w:rsid w:val="00A469D4"/>
    <w:rsid w:val="00A63FEC"/>
    <w:rsid w:val="00A64054"/>
    <w:rsid w:val="00A70AF9"/>
    <w:rsid w:val="00A90FFB"/>
    <w:rsid w:val="00A966D0"/>
    <w:rsid w:val="00A9684A"/>
    <w:rsid w:val="00AA292C"/>
    <w:rsid w:val="00AA47BE"/>
    <w:rsid w:val="00AB33F1"/>
    <w:rsid w:val="00AC558B"/>
    <w:rsid w:val="00AD1863"/>
    <w:rsid w:val="00AE14EA"/>
    <w:rsid w:val="00AE2F2E"/>
    <w:rsid w:val="00AE5A3D"/>
    <w:rsid w:val="00AE7B01"/>
    <w:rsid w:val="00AE7CFE"/>
    <w:rsid w:val="00AF03AF"/>
    <w:rsid w:val="00AF0A82"/>
    <w:rsid w:val="00AF30F3"/>
    <w:rsid w:val="00AF72D0"/>
    <w:rsid w:val="00AF73E9"/>
    <w:rsid w:val="00B075B8"/>
    <w:rsid w:val="00B12AA0"/>
    <w:rsid w:val="00B3189A"/>
    <w:rsid w:val="00B31D99"/>
    <w:rsid w:val="00B3297B"/>
    <w:rsid w:val="00B3539A"/>
    <w:rsid w:val="00B353BB"/>
    <w:rsid w:val="00B36670"/>
    <w:rsid w:val="00B37025"/>
    <w:rsid w:val="00B51632"/>
    <w:rsid w:val="00B544E8"/>
    <w:rsid w:val="00B555FD"/>
    <w:rsid w:val="00B637C8"/>
    <w:rsid w:val="00B70591"/>
    <w:rsid w:val="00B72A2D"/>
    <w:rsid w:val="00B72E89"/>
    <w:rsid w:val="00B834C7"/>
    <w:rsid w:val="00B83E5C"/>
    <w:rsid w:val="00B85AE8"/>
    <w:rsid w:val="00B90378"/>
    <w:rsid w:val="00B93E95"/>
    <w:rsid w:val="00BA2318"/>
    <w:rsid w:val="00BA254A"/>
    <w:rsid w:val="00BA35E4"/>
    <w:rsid w:val="00BB47A9"/>
    <w:rsid w:val="00BB6C10"/>
    <w:rsid w:val="00BD410C"/>
    <w:rsid w:val="00BD6AE4"/>
    <w:rsid w:val="00BD7CB2"/>
    <w:rsid w:val="00BF35A7"/>
    <w:rsid w:val="00BF49F1"/>
    <w:rsid w:val="00C009E3"/>
    <w:rsid w:val="00C01C83"/>
    <w:rsid w:val="00C04B12"/>
    <w:rsid w:val="00C11E17"/>
    <w:rsid w:val="00C1763D"/>
    <w:rsid w:val="00C2211B"/>
    <w:rsid w:val="00C40ADB"/>
    <w:rsid w:val="00C4324C"/>
    <w:rsid w:val="00C5146E"/>
    <w:rsid w:val="00C61F39"/>
    <w:rsid w:val="00C63D47"/>
    <w:rsid w:val="00C65BFA"/>
    <w:rsid w:val="00C726A7"/>
    <w:rsid w:val="00C74A1A"/>
    <w:rsid w:val="00C74D47"/>
    <w:rsid w:val="00C7713F"/>
    <w:rsid w:val="00CA10A2"/>
    <w:rsid w:val="00CB0919"/>
    <w:rsid w:val="00CB35C9"/>
    <w:rsid w:val="00CB3990"/>
    <w:rsid w:val="00CB40AA"/>
    <w:rsid w:val="00CB4BDA"/>
    <w:rsid w:val="00CC3D57"/>
    <w:rsid w:val="00CD0961"/>
    <w:rsid w:val="00CD150F"/>
    <w:rsid w:val="00CD2FD4"/>
    <w:rsid w:val="00CD7F4E"/>
    <w:rsid w:val="00D026DB"/>
    <w:rsid w:val="00D02786"/>
    <w:rsid w:val="00D06A7C"/>
    <w:rsid w:val="00D16583"/>
    <w:rsid w:val="00D217C5"/>
    <w:rsid w:val="00D218BA"/>
    <w:rsid w:val="00D22091"/>
    <w:rsid w:val="00D2639E"/>
    <w:rsid w:val="00D33635"/>
    <w:rsid w:val="00D34059"/>
    <w:rsid w:val="00D41963"/>
    <w:rsid w:val="00D44833"/>
    <w:rsid w:val="00D557F2"/>
    <w:rsid w:val="00D62B33"/>
    <w:rsid w:val="00D63AF8"/>
    <w:rsid w:val="00D64B60"/>
    <w:rsid w:val="00D91D7F"/>
    <w:rsid w:val="00DA072C"/>
    <w:rsid w:val="00DA0DA2"/>
    <w:rsid w:val="00DA0E4E"/>
    <w:rsid w:val="00DA290B"/>
    <w:rsid w:val="00DA51D3"/>
    <w:rsid w:val="00DA5854"/>
    <w:rsid w:val="00DA6B59"/>
    <w:rsid w:val="00DA70DE"/>
    <w:rsid w:val="00DB5B4F"/>
    <w:rsid w:val="00DB6B33"/>
    <w:rsid w:val="00DB6C76"/>
    <w:rsid w:val="00DC6540"/>
    <w:rsid w:val="00DC74F9"/>
    <w:rsid w:val="00DD1DCA"/>
    <w:rsid w:val="00DD35A7"/>
    <w:rsid w:val="00DE057F"/>
    <w:rsid w:val="00DE41CB"/>
    <w:rsid w:val="00DF1A0D"/>
    <w:rsid w:val="00DF43A4"/>
    <w:rsid w:val="00E043BF"/>
    <w:rsid w:val="00E1130D"/>
    <w:rsid w:val="00E1220D"/>
    <w:rsid w:val="00E125C0"/>
    <w:rsid w:val="00E164E6"/>
    <w:rsid w:val="00E249D8"/>
    <w:rsid w:val="00E44DE4"/>
    <w:rsid w:val="00E471D7"/>
    <w:rsid w:val="00E47378"/>
    <w:rsid w:val="00E60858"/>
    <w:rsid w:val="00E61273"/>
    <w:rsid w:val="00E627D3"/>
    <w:rsid w:val="00E659CA"/>
    <w:rsid w:val="00E663B8"/>
    <w:rsid w:val="00E675AE"/>
    <w:rsid w:val="00E70A30"/>
    <w:rsid w:val="00E71F68"/>
    <w:rsid w:val="00E7527E"/>
    <w:rsid w:val="00E76DE5"/>
    <w:rsid w:val="00E77B19"/>
    <w:rsid w:val="00E80C71"/>
    <w:rsid w:val="00E86E4F"/>
    <w:rsid w:val="00E87D4A"/>
    <w:rsid w:val="00E96FA2"/>
    <w:rsid w:val="00E97796"/>
    <w:rsid w:val="00EA3530"/>
    <w:rsid w:val="00EA366B"/>
    <w:rsid w:val="00EA4C35"/>
    <w:rsid w:val="00EB1307"/>
    <w:rsid w:val="00EB2072"/>
    <w:rsid w:val="00EB2317"/>
    <w:rsid w:val="00EB2904"/>
    <w:rsid w:val="00EC3C10"/>
    <w:rsid w:val="00EC6882"/>
    <w:rsid w:val="00ED0A6B"/>
    <w:rsid w:val="00ED47B3"/>
    <w:rsid w:val="00EE2A02"/>
    <w:rsid w:val="00EF342F"/>
    <w:rsid w:val="00EF70D8"/>
    <w:rsid w:val="00F02461"/>
    <w:rsid w:val="00F07537"/>
    <w:rsid w:val="00F20657"/>
    <w:rsid w:val="00F24F01"/>
    <w:rsid w:val="00F27E54"/>
    <w:rsid w:val="00F35D07"/>
    <w:rsid w:val="00F42C0A"/>
    <w:rsid w:val="00F456FE"/>
    <w:rsid w:val="00F5576C"/>
    <w:rsid w:val="00F56563"/>
    <w:rsid w:val="00F62E41"/>
    <w:rsid w:val="00F639D3"/>
    <w:rsid w:val="00F666FE"/>
    <w:rsid w:val="00F76BC4"/>
    <w:rsid w:val="00F928CB"/>
    <w:rsid w:val="00F93902"/>
    <w:rsid w:val="00F94C6C"/>
    <w:rsid w:val="00FB46B6"/>
    <w:rsid w:val="00FB4716"/>
    <w:rsid w:val="00FB5E17"/>
    <w:rsid w:val="00FC0559"/>
    <w:rsid w:val="00FC39C1"/>
    <w:rsid w:val="00FD6554"/>
    <w:rsid w:val="00FF1AB9"/>
    <w:rsid w:val="00FF60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DCD75"/>
  <w15:docId w15:val="{7A6F5F46-16BE-4E7C-A84A-32688DD77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406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500E69"/>
    <w:pPr>
      <w:jc w:val="right"/>
    </w:pPr>
  </w:style>
  <w:style w:type="character" w:customStyle="1" w:styleId="a4">
    <w:name w:val="日期 字元"/>
    <w:basedOn w:val="a0"/>
    <w:link w:val="a3"/>
    <w:rsid w:val="00500E69"/>
    <w:rPr>
      <w:rFonts w:ascii="Calibri" w:eastAsia="新細明體" w:hAnsi="Calibri" w:cs="Times New Roman"/>
    </w:rPr>
  </w:style>
  <w:style w:type="paragraph" w:styleId="a5">
    <w:name w:val="Body Text"/>
    <w:basedOn w:val="a"/>
    <w:link w:val="a6"/>
    <w:rsid w:val="00500E69"/>
    <w:pPr>
      <w:spacing w:before="120"/>
    </w:pPr>
    <w:rPr>
      <w:rFonts w:eastAsia="標楷體"/>
      <w:sz w:val="28"/>
      <w:szCs w:val="20"/>
    </w:rPr>
  </w:style>
  <w:style w:type="character" w:customStyle="1" w:styleId="a6">
    <w:name w:val="本文 字元"/>
    <w:basedOn w:val="a0"/>
    <w:link w:val="a5"/>
    <w:rsid w:val="00500E69"/>
    <w:rPr>
      <w:rFonts w:ascii="Calibri" w:eastAsia="標楷體" w:hAnsi="Calibri" w:cs="Times New Roman"/>
      <w:sz w:val="28"/>
      <w:szCs w:val="20"/>
    </w:rPr>
  </w:style>
  <w:style w:type="paragraph" w:styleId="3">
    <w:name w:val="Body Text Indent 3"/>
    <w:basedOn w:val="a"/>
    <w:link w:val="30"/>
    <w:rsid w:val="00500E69"/>
    <w:pPr>
      <w:spacing w:after="120"/>
      <w:ind w:leftChars="200" w:left="480"/>
    </w:pPr>
    <w:rPr>
      <w:rFonts w:ascii="Times New Roman" w:hAnsi="Times New Roman"/>
      <w:sz w:val="16"/>
      <w:szCs w:val="16"/>
    </w:rPr>
  </w:style>
  <w:style w:type="character" w:customStyle="1" w:styleId="30">
    <w:name w:val="本文縮排 3 字元"/>
    <w:basedOn w:val="a0"/>
    <w:link w:val="3"/>
    <w:rsid w:val="00500E69"/>
    <w:rPr>
      <w:rFonts w:ascii="Times New Roman" w:eastAsia="新細明體" w:hAnsi="Times New Roman" w:cs="Times New Roman"/>
      <w:sz w:val="16"/>
      <w:szCs w:val="16"/>
    </w:rPr>
  </w:style>
  <w:style w:type="character" w:styleId="a7">
    <w:name w:val="Hyperlink"/>
    <w:uiPriority w:val="99"/>
    <w:rsid w:val="00500E69"/>
    <w:rPr>
      <w:color w:val="0000FF"/>
      <w:u w:val="single"/>
    </w:rPr>
  </w:style>
  <w:style w:type="paragraph" w:customStyle="1" w:styleId="a8">
    <w:name w:val="(一)"/>
    <w:basedOn w:val="a"/>
    <w:rsid w:val="00500E69"/>
    <w:pPr>
      <w:ind w:left="1524" w:hanging="778"/>
    </w:pPr>
    <w:rPr>
      <w:rFonts w:ascii="標楷體" w:eastAsia="標楷體" w:hAnsi="標楷體"/>
      <w:color w:val="000000"/>
      <w:sz w:val="28"/>
      <w:szCs w:val="24"/>
    </w:rPr>
  </w:style>
  <w:style w:type="paragraph" w:customStyle="1" w:styleId="1">
    <w:name w:val="1."/>
    <w:basedOn w:val="a"/>
    <w:rsid w:val="00500E69"/>
    <w:pPr>
      <w:ind w:left="1763" w:hanging="170"/>
    </w:pPr>
    <w:rPr>
      <w:rFonts w:ascii="標楷體" w:eastAsia="標楷體" w:hAnsi="標楷體"/>
      <w:color w:val="000000"/>
      <w:sz w:val="28"/>
      <w:szCs w:val="24"/>
    </w:rPr>
  </w:style>
  <w:style w:type="paragraph" w:styleId="a9">
    <w:name w:val="header"/>
    <w:basedOn w:val="a"/>
    <w:link w:val="aa"/>
    <w:uiPriority w:val="99"/>
    <w:unhideWhenUsed/>
    <w:rsid w:val="00DA5854"/>
    <w:pPr>
      <w:tabs>
        <w:tab w:val="center" w:pos="4153"/>
        <w:tab w:val="right" w:pos="8306"/>
      </w:tabs>
      <w:snapToGrid w:val="0"/>
    </w:pPr>
    <w:rPr>
      <w:sz w:val="20"/>
      <w:szCs w:val="20"/>
    </w:rPr>
  </w:style>
  <w:style w:type="character" w:customStyle="1" w:styleId="aa">
    <w:name w:val="頁首 字元"/>
    <w:basedOn w:val="a0"/>
    <w:link w:val="a9"/>
    <w:uiPriority w:val="99"/>
    <w:rsid w:val="00DA5854"/>
    <w:rPr>
      <w:rFonts w:ascii="Calibri" w:eastAsia="新細明體" w:hAnsi="Calibri" w:cs="Times New Roman"/>
      <w:sz w:val="20"/>
      <w:szCs w:val="20"/>
    </w:rPr>
  </w:style>
  <w:style w:type="paragraph" w:styleId="ab">
    <w:name w:val="footer"/>
    <w:basedOn w:val="a"/>
    <w:link w:val="ac"/>
    <w:uiPriority w:val="99"/>
    <w:unhideWhenUsed/>
    <w:rsid w:val="00DA5854"/>
    <w:pPr>
      <w:tabs>
        <w:tab w:val="center" w:pos="4153"/>
        <w:tab w:val="right" w:pos="8306"/>
      </w:tabs>
      <w:snapToGrid w:val="0"/>
    </w:pPr>
    <w:rPr>
      <w:sz w:val="20"/>
      <w:szCs w:val="20"/>
    </w:rPr>
  </w:style>
  <w:style w:type="character" w:customStyle="1" w:styleId="ac">
    <w:name w:val="頁尾 字元"/>
    <w:basedOn w:val="a0"/>
    <w:link w:val="ab"/>
    <w:uiPriority w:val="99"/>
    <w:rsid w:val="00DA5854"/>
    <w:rPr>
      <w:rFonts w:ascii="Calibri" w:eastAsia="新細明體" w:hAnsi="Calibri" w:cs="Times New Roman"/>
      <w:sz w:val="20"/>
      <w:szCs w:val="20"/>
    </w:rPr>
  </w:style>
  <w:style w:type="paragraph" w:styleId="ad">
    <w:name w:val="Balloon Text"/>
    <w:basedOn w:val="a"/>
    <w:link w:val="ae"/>
    <w:uiPriority w:val="99"/>
    <w:semiHidden/>
    <w:unhideWhenUsed/>
    <w:rsid w:val="007718BD"/>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7718BD"/>
    <w:rPr>
      <w:rFonts w:asciiTheme="majorHAnsi" w:eastAsiaTheme="majorEastAsia" w:hAnsiTheme="majorHAnsi" w:cstheme="majorBidi"/>
      <w:sz w:val="18"/>
      <w:szCs w:val="18"/>
    </w:rPr>
  </w:style>
  <w:style w:type="paragraph" w:styleId="af">
    <w:name w:val="List Paragraph"/>
    <w:basedOn w:val="a"/>
    <w:uiPriority w:val="34"/>
    <w:qFormat/>
    <w:rsid w:val="0002670C"/>
    <w:pPr>
      <w:ind w:leftChars="200" w:left="480"/>
    </w:pPr>
  </w:style>
  <w:style w:type="paragraph" w:customStyle="1" w:styleId="Default">
    <w:name w:val="Default"/>
    <w:rsid w:val="00E60858"/>
    <w:pPr>
      <w:widowControl w:val="0"/>
      <w:autoSpaceDE w:val="0"/>
      <w:autoSpaceDN w:val="0"/>
      <w:adjustRightInd w:val="0"/>
    </w:pPr>
    <w:rPr>
      <w:rFonts w:ascii="標楷體" w:eastAsia="標楷體" w:cs="標楷體"/>
      <w:color w:val="000000"/>
      <w:kern w:val="0"/>
      <w:szCs w:val="24"/>
    </w:rPr>
  </w:style>
  <w:style w:type="table" w:styleId="af0">
    <w:name w:val="Table Grid"/>
    <w:basedOn w:val="a1"/>
    <w:uiPriority w:val="59"/>
    <w:rsid w:val="004B3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41280A"/>
    <w:rPr>
      <w:sz w:val="18"/>
      <w:szCs w:val="18"/>
    </w:rPr>
  </w:style>
  <w:style w:type="paragraph" w:styleId="af2">
    <w:name w:val="annotation text"/>
    <w:basedOn w:val="a"/>
    <w:link w:val="af3"/>
    <w:uiPriority w:val="99"/>
    <w:semiHidden/>
    <w:unhideWhenUsed/>
    <w:rsid w:val="0041280A"/>
  </w:style>
  <w:style w:type="character" w:customStyle="1" w:styleId="af3">
    <w:name w:val="註解文字 字元"/>
    <w:basedOn w:val="a0"/>
    <w:link w:val="af2"/>
    <w:uiPriority w:val="99"/>
    <w:semiHidden/>
    <w:rsid w:val="0041280A"/>
    <w:rPr>
      <w:rFonts w:ascii="Calibri" w:eastAsia="新細明體" w:hAnsi="Calibri" w:cs="Times New Roman"/>
    </w:rPr>
  </w:style>
  <w:style w:type="paragraph" w:styleId="af4">
    <w:name w:val="annotation subject"/>
    <w:basedOn w:val="af2"/>
    <w:next w:val="af2"/>
    <w:link w:val="af5"/>
    <w:uiPriority w:val="99"/>
    <w:semiHidden/>
    <w:unhideWhenUsed/>
    <w:rsid w:val="0041280A"/>
    <w:rPr>
      <w:b/>
      <w:bCs/>
    </w:rPr>
  </w:style>
  <w:style w:type="character" w:customStyle="1" w:styleId="af5">
    <w:name w:val="註解主旨 字元"/>
    <w:basedOn w:val="af3"/>
    <w:link w:val="af4"/>
    <w:uiPriority w:val="99"/>
    <w:semiHidden/>
    <w:rsid w:val="0041280A"/>
    <w:rPr>
      <w:rFonts w:ascii="Calibri" w:eastAsia="新細明體" w:hAnsi="Calibri" w:cs="Times New Roman"/>
      <w:b/>
      <w:bCs/>
    </w:rPr>
  </w:style>
  <w:style w:type="character" w:styleId="af6">
    <w:name w:val="Placeholder Text"/>
    <w:basedOn w:val="a0"/>
    <w:uiPriority w:val="99"/>
    <w:semiHidden/>
    <w:rsid w:val="00606B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79432">
      <w:bodyDiv w:val="1"/>
      <w:marLeft w:val="0"/>
      <w:marRight w:val="0"/>
      <w:marTop w:val="0"/>
      <w:marBottom w:val="0"/>
      <w:divBdr>
        <w:top w:val="none" w:sz="0" w:space="0" w:color="auto"/>
        <w:left w:val="none" w:sz="0" w:space="0" w:color="auto"/>
        <w:bottom w:val="none" w:sz="0" w:space="0" w:color="auto"/>
        <w:right w:val="none" w:sz="0" w:space="0" w:color="auto"/>
      </w:divBdr>
    </w:div>
    <w:div w:id="499197595">
      <w:bodyDiv w:val="1"/>
      <w:marLeft w:val="0"/>
      <w:marRight w:val="0"/>
      <w:marTop w:val="0"/>
      <w:marBottom w:val="0"/>
      <w:divBdr>
        <w:top w:val="none" w:sz="0" w:space="0" w:color="auto"/>
        <w:left w:val="none" w:sz="0" w:space="0" w:color="auto"/>
        <w:bottom w:val="none" w:sz="0" w:space="0" w:color="auto"/>
        <w:right w:val="none" w:sz="0" w:space="0" w:color="auto"/>
      </w:divBdr>
    </w:div>
    <w:div w:id="70348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0C613-B9B0-4328-93C1-C826D44F1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918</Words>
  <Characters>5233</Characters>
  <Application>Microsoft Office Word</Application>
  <DocSecurity>0</DocSecurity>
  <Lines>43</Lines>
  <Paragraphs>12</Paragraphs>
  <ScaleCrop>false</ScaleCrop>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2022-03-15T03:40:00Z</cp:lastPrinted>
  <dcterms:created xsi:type="dcterms:W3CDTF">2022-03-22T01:37:00Z</dcterms:created>
  <dcterms:modified xsi:type="dcterms:W3CDTF">2022-03-22T01:37:00Z</dcterms:modified>
</cp:coreProperties>
</file>